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40" w:lineRule="auto"/>
        <w:ind w:right="-15"/>
        <w:jc w:val="left"/>
        <w:rPr>
          <w:rFonts w:ascii="Calibri" w:cs="Calibri" w:eastAsia="Calibri" w:hAnsi="Calibri"/>
        </w:rPr>
      </w:pPr>
      <w:r w:rsidDel="00000000" w:rsidR="00000000" w:rsidRPr="00000000">
        <w:rPr>
          <w:rFonts w:ascii="Calibri" w:cs="Calibri" w:eastAsia="Calibri" w:hAnsi="Calibri"/>
          <w:rtl w:val="0"/>
        </w:rPr>
        <w:t xml:space="preserve">10/15/21, </w:t>
      </w:r>
    </w:p>
    <w:p w:rsidR="00000000" w:rsidDel="00000000" w:rsidP="00000000" w:rsidRDefault="00000000" w:rsidRPr="00000000" w14:paraId="00000002">
      <w:pPr>
        <w:spacing w:line="240" w:lineRule="auto"/>
        <w:ind w:right="-15"/>
        <w:jc w:val="left"/>
        <w:rPr>
          <w:rFonts w:ascii="Calibri" w:cs="Calibri" w:eastAsia="Calibri" w:hAnsi="Calibri"/>
        </w:rPr>
      </w:pPr>
      <w:r w:rsidDel="00000000" w:rsidR="00000000" w:rsidRPr="00000000">
        <w:rPr>
          <w:rFonts w:ascii="Calibri" w:cs="Calibri" w:eastAsia="Calibri" w:hAnsi="Calibri"/>
          <w:rtl w:val="0"/>
        </w:rPr>
        <w:t xml:space="preserve">Revised:  10/18/22 (Property lot lines)</w:t>
      </w:r>
      <w:r w:rsidDel="00000000" w:rsidR="00000000" w:rsidRPr="00000000">
        <w:rPr>
          <w:rtl w:val="0"/>
        </w:rPr>
      </w:r>
    </w:p>
    <w:p w:rsidR="00000000" w:rsidDel="00000000" w:rsidP="00000000" w:rsidRDefault="00000000" w:rsidRPr="00000000" w14:paraId="00000003">
      <w:pPr>
        <w:spacing w:line="240" w:lineRule="auto"/>
        <w:ind w:right="-15"/>
        <w:jc w:val="right"/>
        <w:rPr>
          <w:rFonts w:ascii="Calibri" w:cs="Calibri" w:eastAsia="Calibri" w:hAnsi="Calibri"/>
        </w:rPr>
      </w:pPr>
      <w:r w:rsidDel="00000000" w:rsidR="00000000" w:rsidRPr="00000000">
        <w:rPr>
          <w:rtl w:val="0"/>
        </w:rPr>
      </w:r>
    </w:p>
    <w:p w:rsidR="00000000" w:rsidDel="00000000" w:rsidP="00000000" w:rsidRDefault="00000000" w:rsidRPr="00000000" w14:paraId="00000004">
      <w:pPr>
        <w:spacing w:line="240" w:lineRule="auto"/>
        <w:ind w:right="-15"/>
        <w:jc w:val="right"/>
        <w:rPr>
          <w:rFonts w:ascii="Calibri" w:cs="Calibri" w:eastAsia="Calibri" w:hAnsi="Calibri"/>
        </w:rPr>
      </w:pPr>
      <w:r w:rsidDel="00000000" w:rsidR="00000000" w:rsidRPr="00000000">
        <w:rPr>
          <w:rtl w:val="0"/>
        </w:rPr>
      </w:r>
    </w:p>
    <w:p w:rsidR="00000000" w:rsidDel="00000000" w:rsidP="00000000" w:rsidRDefault="00000000" w:rsidRPr="00000000" w14:paraId="00000005">
      <w:pPr>
        <w:spacing w:line="240" w:lineRule="auto"/>
        <w:ind w:right="-15"/>
        <w:jc w:val="center"/>
        <w:rPr>
          <w:rFonts w:ascii="Calibri" w:cs="Calibri" w:eastAsia="Calibri" w:hAnsi="Calibri"/>
        </w:rPr>
      </w:pPr>
      <w:r w:rsidDel="00000000" w:rsidR="00000000" w:rsidRPr="00000000">
        <w:rPr>
          <w:rtl w:val="0"/>
        </w:rPr>
      </w:r>
    </w:p>
    <w:p w:rsidR="00000000" w:rsidDel="00000000" w:rsidP="00000000" w:rsidRDefault="00000000" w:rsidRPr="00000000" w14:paraId="00000006">
      <w:pPr>
        <w:spacing w:line="240" w:lineRule="auto"/>
        <w:ind w:right="-15"/>
        <w:jc w:val="center"/>
        <w:rPr>
          <w:rFonts w:ascii="Calibri" w:cs="Calibri" w:eastAsia="Calibri" w:hAnsi="Calibri"/>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219075</wp:posOffset>
            </wp:positionH>
            <wp:positionV relativeFrom="paragraph">
              <wp:posOffset>135186</wp:posOffset>
            </wp:positionV>
            <wp:extent cx="6287453" cy="1338911"/>
            <wp:effectExtent b="25400" l="25400" r="25400" t="25400"/>
            <wp:wrapSquare wrapText="bothSides" distB="114300" distT="114300" distL="114300" distR="114300"/>
            <wp:docPr id="34"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6287453" cy="1338911"/>
                    </a:xfrm>
                    <a:prstGeom prst="rect"/>
                    <a:ln w="25400">
                      <a:solidFill>
                        <a:srgbClr val="990000"/>
                      </a:solidFill>
                      <a:prstDash val="solid"/>
                    </a:ln>
                  </pic:spPr>
                </pic:pic>
              </a:graphicData>
            </a:graphic>
          </wp:anchor>
        </w:drawing>
      </w:r>
    </w:p>
    <w:p w:rsidR="00000000" w:rsidDel="00000000" w:rsidP="00000000" w:rsidRDefault="00000000" w:rsidRPr="00000000" w14:paraId="00000007">
      <w:pPr>
        <w:spacing w:line="240" w:lineRule="auto"/>
        <w:ind w:right="-15"/>
        <w:jc w:val="center"/>
        <w:rPr>
          <w:rFonts w:ascii="Calibri" w:cs="Calibri" w:eastAsia="Calibri" w:hAnsi="Calibri"/>
        </w:rPr>
      </w:pPr>
      <w:r w:rsidDel="00000000" w:rsidR="00000000" w:rsidRPr="00000000">
        <w:rPr>
          <w:rtl w:val="0"/>
        </w:rPr>
      </w:r>
    </w:p>
    <w:p w:rsidR="00000000" w:rsidDel="00000000" w:rsidP="00000000" w:rsidRDefault="00000000" w:rsidRPr="00000000" w14:paraId="00000008">
      <w:pPr>
        <w:spacing w:line="240" w:lineRule="auto"/>
        <w:ind w:right="-15"/>
        <w:jc w:val="center"/>
        <w:rPr>
          <w:rFonts w:ascii="Calibri" w:cs="Calibri" w:eastAsia="Calibri" w:hAnsi="Calibri"/>
        </w:rPr>
      </w:pPr>
      <w:r w:rsidDel="00000000" w:rsidR="00000000" w:rsidRPr="00000000">
        <w:rPr>
          <w:rtl w:val="0"/>
        </w:rPr>
      </w:r>
    </w:p>
    <w:p w:rsidR="00000000" w:rsidDel="00000000" w:rsidP="00000000" w:rsidRDefault="00000000" w:rsidRPr="00000000" w14:paraId="00000009">
      <w:pPr>
        <w:spacing w:line="240" w:lineRule="auto"/>
        <w:ind w:right="-15"/>
        <w:jc w:val="center"/>
        <w:rPr>
          <w:rFonts w:ascii="Calibri" w:cs="Calibri" w:eastAsia="Calibri" w:hAnsi="Calibri"/>
        </w:rPr>
      </w:pPr>
      <w:r w:rsidDel="00000000" w:rsidR="00000000" w:rsidRPr="00000000">
        <w:rPr>
          <w:rtl w:val="0"/>
        </w:rPr>
      </w:r>
    </w:p>
    <w:p w:rsidR="00000000" w:rsidDel="00000000" w:rsidP="00000000" w:rsidRDefault="00000000" w:rsidRPr="00000000" w14:paraId="0000000A">
      <w:pPr>
        <w:spacing w:line="240" w:lineRule="auto"/>
        <w:ind w:right="-15"/>
        <w:jc w:val="center"/>
        <w:rPr>
          <w:rFonts w:ascii="Calibri" w:cs="Calibri" w:eastAsia="Calibri" w:hAnsi="Calibri"/>
        </w:rPr>
      </w:pPr>
      <w:r w:rsidDel="00000000" w:rsidR="00000000" w:rsidRPr="00000000">
        <w:rPr>
          <w:rtl w:val="0"/>
        </w:rPr>
      </w:r>
    </w:p>
    <w:p w:rsidR="00000000" w:rsidDel="00000000" w:rsidP="00000000" w:rsidRDefault="00000000" w:rsidRPr="00000000" w14:paraId="0000000B">
      <w:pPr>
        <w:spacing w:line="240" w:lineRule="auto"/>
        <w:ind w:right="-15"/>
        <w:jc w:val="center"/>
        <w:rPr>
          <w:rFonts w:ascii="Calibri" w:cs="Calibri" w:eastAsia="Calibri" w:hAnsi="Calibri"/>
        </w:rPr>
      </w:pPr>
      <w:r w:rsidDel="00000000" w:rsidR="00000000" w:rsidRPr="00000000">
        <w:rPr>
          <w:rtl w:val="0"/>
        </w:rPr>
      </w:r>
    </w:p>
    <w:p w:rsidR="00000000" w:rsidDel="00000000" w:rsidP="00000000" w:rsidRDefault="00000000" w:rsidRPr="00000000" w14:paraId="0000000C">
      <w:pPr>
        <w:spacing w:line="240" w:lineRule="auto"/>
        <w:ind w:right="-15"/>
        <w:jc w:val="center"/>
        <w:rPr>
          <w:rFonts w:ascii="Calibri" w:cs="Calibri" w:eastAsia="Calibri" w:hAnsi="Calibri"/>
          <w:b w:val="1"/>
          <w:color w:val="181818"/>
          <w:sz w:val="63"/>
          <w:szCs w:val="63"/>
        </w:rPr>
      </w:pPr>
      <w:r w:rsidDel="00000000" w:rsidR="00000000" w:rsidRPr="00000000">
        <w:rPr>
          <w:rFonts w:ascii="Calibri" w:cs="Calibri" w:eastAsia="Calibri" w:hAnsi="Calibri"/>
        </w:rPr>
        <mc:AlternateContent>
          <mc:Choice Requires="wpg">
            <w:drawing>
              <wp:anchor allowOverlap="1" behindDoc="0" distB="0" distT="0" distL="114300" distR="114300" hidden="0" layoutInCell="1" locked="0" relativeHeight="0" simplePos="0">
                <wp:simplePos x="0" y="0"/>
                <wp:positionH relativeFrom="page">
                  <wp:posOffset>-32358</wp:posOffset>
                </wp:positionH>
                <wp:positionV relativeFrom="page">
                  <wp:posOffset>-21572</wp:posOffset>
                </wp:positionV>
                <wp:extent cx="64725" cy="55850"/>
                <wp:effectExtent b="0" l="0" r="0" t="0"/>
                <wp:wrapNone/>
                <wp:docPr id="24" name=""/>
                <a:graphic>
                  <a:graphicData uri="http://schemas.microsoft.com/office/word/2010/wordprocessingShape">
                    <wps:wsp>
                      <wps:cNvCnPr/>
                      <wps:spPr>
                        <a:xfrm>
                          <a:off x="5346000" y="724063"/>
                          <a:ext cx="0" cy="6111875"/>
                        </a:xfrm>
                        <a:prstGeom prst="straightConnector1">
                          <a:avLst/>
                        </a:prstGeom>
                        <a:solidFill>
                          <a:srgbClr val="FFFFFF"/>
                        </a:solidFill>
                        <a:ln cap="flat" cmpd="sng" w="21575">
                          <a:solidFill>
                            <a:srgbClr val="EC7C3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page">
                  <wp:posOffset>-32358</wp:posOffset>
                </wp:positionH>
                <wp:positionV relativeFrom="page">
                  <wp:posOffset>-21572</wp:posOffset>
                </wp:positionV>
                <wp:extent cx="64725" cy="55850"/>
                <wp:effectExtent b="0" l="0" r="0" t="0"/>
                <wp:wrapNone/>
                <wp:docPr id="24" name="image5.png"/>
                <a:graphic>
                  <a:graphicData uri="http://schemas.openxmlformats.org/drawingml/2006/picture">
                    <pic:pic>
                      <pic:nvPicPr>
                        <pic:cNvPr id="0" name="image5.png"/>
                        <pic:cNvPicPr preferRelativeResize="0"/>
                      </pic:nvPicPr>
                      <pic:blipFill>
                        <a:blip r:embed="rId8"/>
                        <a:srcRect/>
                        <a:stretch>
                          <a:fillRect/>
                        </a:stretch>
                      </pic:blipFill>
                      <pic:spPr>
                        <a:xfrm>
                          <a:off x="0" y="0"/>
                          <a:ext cx="64725" cy="55850"/>
                        </a:xfrm>
                        <a:prstGeom prst="rect"/>
                        <a:ln/>
                      </pic:spPr>
                    </pic:pic>
                  </a:graphicData>
                </a:graphic>
              </wp:anchor>
            </w:drawing>
          </mc:Fallback>
        </mc:AlternateContent>
      </w:r>
      <w:r w:rsidDel="00000000" w:rsidR="00000000" w:rsidRPr="00000000">
        <w:rPr>
          <w:rFonts w:ascii="Calibri" w:cs="Calibri" w:eastAsia="Calibri" w:hAnsi="Calibri"/>
          <w:b w:val="1"/>
          <w:color w:val="181818"/>
          <w:sz w:val="63"/>
          <w:szCs w:val="63"/>
          <w:rtl w:val="0"/>
        </w:rPr>
        <w:t xml:space="preserve">CARVER LAKE MEADOWS</w:t>
      </w:r>
    </w:p>
    <w:p w:rsidR="00000000" w:rsidDel="00000000" w:rsidP="00000000" w:rsidRDefault="00000000" w:rsidRPr="00000000" w14:paraId="0000000D">
      <w:pPr>
        <w:spacing w:before="0" w:line="240" w:lineRule="auto"/>
        <w:ind w:right="-15"/>
        <w:jc w:val="center"/>
        <w:rPr>
          <w:rFonts w:ascii="Calibri" w:cs="Calibri" w:eastAsia="Calibri" w:hAnsi="Calibri"/>
          <w:b w:val="1"/>
          <w:color w:val="181818"/>
          <w:sz w:val="63"/>
          <w:szCs w:val="63"/>
        </w:rPr>
      </w:pPr>
      <w:r w:rsidDel="00000000" w:rsidR="00000000" w:rsidRPr="00000000">
        <w:rPr>
          <w:rFonts w:ascii="Calibri" w:cs="Calibri" w:eastAsia="Calibri" w:hAnsi="Calibri"/>
          <w:b w:val="1"/>
          <w:color w:val="181818"/>
          <w:sz w:val="63"/>
          <w:szCs w:val="63"/>
          <w:rtl w:val="0"/>
        </w:rPr>
        <w:t xml:space="preserve">Homeowners Associations </w:t>
      </w:r>
    </w:p>
    <w:p w:rsidR="00000000" w:rsidDel="00000000" w:rsidP="00000000" w:rsidRDefault="00000000" w:rsidRPr="00000000" w14:paraId="0000000E">
      <w:pPr>
        <w:spacing w:before="0" w:line="240" w:lineRule="auto"/>
        <w:ind w:right="-15"/>
        <w:jc w:val="center"/>
        <w:rPr>
          <w:rFonts w:ascii="Calibri" w:cs="Calibri" w:eastAsia="Calibri" w:hAnsi="Calibri"/>
          <w:b w:val="1"/>
          <w:color w:val="181818"/>
          <w:sz w:val="63"/>
          <w:szCs w:val="63"/>
        </w:rPr>
      </w:pPr>
      <w:r w:rsidDel="00000000" w:rsidR="00000000" w:rsidRPr="00000000">
        <w:rPr>
          <w:rtl w:val="0"/>
        </w:rPr>
      </w:r>
    </w:p>
    <w:p w:rsidR="00000000" w:rsidDel="00000000" w:rsidP="00000000" w:rsidRDefault="00000000" w:rsidRPr="00000000" w14:paraId="0000000F">
      <w:pPr>
        <w:spacing w:before="0" w:line="240" w:lineRule="auto"/>
        <w:ind w:right="-15"/>
        <w:jc w:val="center"/>
        <w:rPr>
          <w:rFonts w:ascii="Calibri" w:cs="Calibri" w:eastAsia="Calibri" w:hAnsi="Calibri"/>
          <w:color w:val="ec7c30"/>
          <w:sz w:val="40"/>
          <w:szCs w:val="40"/>
        </w:rPr>
      </w:pPr>
      <w:r w:rsidDel="00000000" w:rsidR="00000000" w:rsidRPr="00000000">
        <w:rPr>
          <w:rFonts w:ascii="Calibri" w:cs="Calibri" w:eastAsia="Calibri" w:hAnsi="Calibri"/>
          <w:color w:val="ec7c30"/>
          <w:sz w:val="40"/>
          <w:szCs w:val="40"/>
          <w:rtl w:val="0"/>
        </w:rPr>
        <w:t xml:space="preserve">Rules &amp; Regulations, </w:t>
      </w:r>
      <w:r w:rsidDel="00000000" w:rsidR="00000000" w:rsidRPr="00000000">
        <w:rPr>
          <w:rFonts w:ascii="Calibri" w:cs="Calibri" w:eastAsia="Calibri" w:hAnsi="Calibri"/>
          <w:color w:val="ec7c30"/>
          <w:sz w:val="40"/>
          <w:szCs w:val="40"/>
          <w:rtl w:val="0"/>
        </w:rPr>
        <w:t xml:space="preserve">7th Revision</w:t>
      </w:r>
      <w:r w:rsidDel="00000000" w:rsidR="00000000" w:rsidRPr="00000000">
        <w:rPr>
          <w:rtl w:val="0"/>
        </w:rPr>
      </w:r>
    </w:p>
    <w:p w:rsidR="00000000" w:rsidDel="00000000" w:rsidP="00000000" w:rsidRDefault="00000000" w:rsidRPr="00000000" w14:paraId="00000010">
      <w:pPr>
        <w:spacing w:before="0" w:line="240" w:lineRule="auto"/>
        <w:ind w:right="-15"/>
        <w:jc w:val="center"/>
        <w:rPr>
          <w:rFonts w:ascii="Calibri" w:cs="Calibri" w:eastAsia="Calibri" w:hAnsi="Calibri"/>
          <w:color w:val="ec7c30"/>
          <w:sz w:val="40"/>
          <w:szCs w:val="40"/>
        </w:rPr>
      </w:pPr>
      <w:r w:rsidDel="00000000" w:rsidR="00000000" w:rsidRPr="00000000">
        <w:rPr>
          <w:rtl w:val="0"/>
        </w:rPr>
      </w:r>
    </w:p>
    <w:p w:rsidR="00000000" w:rsidDel="00000000" w:rsidP="00000000" w:rsidRDefault="00000000" w:rsidRPr="00000000" w14:paraId="00000011">
      <w:pPr>
        <w:spacing w:before="0" w:line="240" w:lineRule="auto"/>
        <w:ind w:right="-15"/>
        <w:jc w:val="center"/>
        <w:rPr>
          <w:rFonts w:ascii="Calibri" w:cs="Calibri" w:eastAsia="Calibri" w:hAnsi="Calibri"/>
          <w:color w:val="ec7c30"/>
          <w:sz w:val="40"/>
          <w:szCs w:val="40"/>
        </w:rPr>
      </w:pPr>
      <w:r w:rsidDel="00000000" w:rsidR="00000000" w:rsidRPr="00000000">
        <w:rPr>
          <w:rFonts w:ascii="Calibri" w:cs="Calibri" w:eastAsia="Calibri" w:hAnsi="Calibri"/>
          <w:color w:val="ec7c30"/>
          <w:sz w:val="40"/>
          <w:szCs w:val="40"/>
          <w:rtl w:val="0"/>
        </w:rPr>
        <w:t xml:space="preserve">October 15, 2021</w:t>
      </w:r>
    </w:p>
    <w:p w:rsidR="00000000" w:rsidDel="00000000" w:rsidP="00000000" w:rsidRDefault="00000000" w:rsidRPr="00000000" w14:paraId="00000012">
      <w:pPr>
        <w:spacing w:before="0" w:line="240" w:lineRule="auto"/>
        <w:ind w:right="-15"/>
        <w:jc w:val="center"/>
        <w:rPr>
          <w:rFonts w:ascii="Calibri" w:cs="Calibri" w:eastAsia="Calibri" w:hAnsi="Calibri"/>
          <w:color w:val="ec7c30"/>
          <w:sz w:val="28"/>
          <w:szCs w:val="28"/>
        </w:rPr>
      </w:pPr>
      <w:r w:rsidDel="00000000" w:rsidR="00000000" w:rsidRPr="00000000">
        <w:rPr>
          <w:rFonts w:ascii="Calibri" w:cs="Calibri" w:eastAsia="Calibri" w:hAnsi="Calibri"/>
          <w:color w:val="ec7c30"/>
          <w:sz w:val="28"/>
          <w:szCs w:val="28"/>
          <w:rtl w:val="0"/>
        </w:rPr>
        <w:t xml:space="preserve">Revised 10/18/22 to include Property Lot Lines</w:t>
      </w:r>
    </w:p>
    <w:p w:rsidR="00000000" w:rsidDel="00000000" w:rsidP="00000000" w:rsidRDefault="00000000" w:rsidRPr="00000000" w14:paraId="00000013">
      <w:pPr>
        <w:spacing w:before="0" w:line="240" w:lineRule="auto"/>
        <w:ind w:right="-15"/>
        <w:jc w:val="center"/>
        <w:rPr>
          <w:rFonts w:ascii="Calibri" w:cs="Calibri" w:eastAsia="Calibri" w:hAnsi="Calibri"/>
          <w:sz w:val="10"/>
          <w:szCs w:val="10"/>
        </w:rPr>
      </w:pPr>
      <w:r w:rsidDel="00000000" w:rsidR="00000000" w:rsidRPr="00000000">
        <w:rPr>
          <w:rtl w:val="0"/>
        </w:rPr>
      </w:r>
    </w:p>
    <w:p w:rsidR="00000000" w:rsidDel="00000000" w:rsidP="00000000" w:rsidRDefault="00000000" w:rsidRPr="00000000" w14:paraId="00000014">
      <w:pPr>
        <w:spacing w:before="0" w:line="240" w:lineRule="auto"/>
        <w:ind w:right="-15"/>
        <w:jc w:val="center"/>
        <w:rPr>
          <w:rFonts w:ascii="Calibri" w:cs="Calibri" w:eastAsia="Calibri" w:hAnsi="Calibri"/>
        </w:rPr>
      </w:pPr>
      <w:r w:rsidDel="00000000" w:rsidR="00000000" w:rsidRPr="00000000">
        <w:rPr>
          <w:rtl w:val="0"/>
        </w:rPr>
      </w:r>
    </w:p>
    <w:p w:rsidR="00000000" w:rsidDel="00000000" w:rsidP="00000000" w:rsidRDefault="00000000" w:rsidRPr="00000000" w14:paraId="00000015">
      <w:pPr>
        <w:spacing w:before="0" w:line="240" w:lineRule="auto"/>
        <w:ind w:right="-15"/>
        <w:jc w:val="center"/>
        <w:rPr>
          <w:rFonts w:ascii="Calibri" w:cs="Calibri" w:eastAsia="Calibri" w:hAnsi="Calibri"/>
        </w:rPr>
      </w:pPr>
      <w:r w:rsidDel="00000000" w:rsidR="00000000" w:rsidRPr="00000000">
        <w:rPr>
          <w:rtl w:val="0"/>
        </w:rPr>
      </w:r>
    </w:p>
    <w:p w:rsidR="00000000" w:rsidDel="00000000" w:rsidP="00000000" w:rsidRDefault="00000000" w:rsidRPr="00000000" w14:paraId="00000016">
      <w:pPr>
        <w:spacing w:before="0" w:line="240" w:lineRule="auto"/>
        <w:ind w:right="-15"/>
        <w:jc w:val="center"/>
        <w:rPr>
          <w:rFonts w:ascii="Calibri" w:cs="Calibri" w:eastAsia="Calibri" w:hAnsi="Calibri"/>
        </w:rPr>
      </w:pPr>
      <w:r w:rsidDel="00000000" w:rsidR="00000000" w:rsidRPr="00000000">
        <w:rPr>
          <w:rtl w:val="0"/>
        </w:rPr>
      </w:r>
    </w:p>
    <w:p w:rsidR="00000000" w:rsidDel="00000000" w:rsidP="00000000" w:rsidRDefault="00000000" w:rsidRPr="00000000" w14:paraId="00000017">
      <w:pPr>
        <w:spacing w:before="0" w:line="240" w:lineRule="auto"/>
        <w:ind w:right="-15"/>
        <w:jc w:val="center"/>
        <w:rPr>
          <w:rFonts w:ascii="Calibri" w:cs="Calibri" w:eastAsia="Calibri" w:hAnsi="Calibri"/>
        </w:rPr>
      </w:pPr>
      <w:r w:rsidDel="00000000" w:rsidR="00000000" w:rsidRPr="00000000">
        <w:rPr>
          <w:rtl w:val="0"/>
        </w:rPr>
      </w:r>
    </w:p>
    <w:p w:rsidR="00000000" w:rsidDel="00000000" w:rsidP="00000000" w:rsidRDefault="00000000" w:rsidRPr="00000000" w14:paraId="00000018">
      <w:pPr>
        <w:spacing w:before="0" w:line="240" w:lineRule="auto"/>
        <w:ind w:right="-15"/>
        <w:jc w:val="center"/>
        <w:rPr>
          <w:rFonts w:ascii="Calibri" w:cs="Calibri" w:eastAsia="Calibri" w:hAnsi="Calibri"/>
        </w:rPr>
      </w:pPr>
      <w:r w:rsidDel="00000000" w:rsidR="00000000" w:rsidRPr="00000000">
        <w:rPr>
          <w:rtl w:val="0"/>
        </w:rPr>
      </w:r>
    </w:p>
    <w:p w:rsidR="00000000" w:rsidDel="00000000" w:rsidP="00000000" w:rsidRDefault="00000000" w:rsidRPr="00000000" w14:paraId="00000019">
      <w:pPr>
        <w:spacing w:before="0" w:line="240" w:lineRule="auto"/>
        <w:ind w:right="-15"/>
        <w:jc w:val="center"/>
        <w:rPr>
          <w:rFonts w:ascii="Calibri" w:cs="Calibri" w:eastAsia="Calibri" w:hAnsi="Calibri"/>
        </w:rPr>
      </w:pPr>
      <w:r w:rsidDel="00000000" w:rsidR="00000000" w:rsidRPr="00000000">
        <w:rPr>
          <w:rtl w:val="0"/>
        </w:rPr>
      </w:r>
    </w:p>
    <w:p w:rsidR="00000000" w:rsidDel="00000000" w:rsidP="00000000" w:rsidRDefault="00000000" w:rsidRPr="00000000" w14:paraId="0000001A">
      <w:pPr>
        <w:spacing w:before="0" w:line="240" w:lineRule="auto"/>
        <w:ind w:right="-15"/>
        <w:jc w:val="center"/>
        <w:rPr>
          <w:rFonts w:ascii="Calibri" w:cs="Calibri" w:eastAsia="Calibri" w:hAnsi="Calibri"/>
        </w:rPr>
      </w:pPr>
      <w:r w:rsidDel="00000000" w:rsidR="00000000" w:rsidRPr="00000000">
        <w:rPr>
          <w:rFonts w:ascii="Calibri" w:cs="Calibri" w:eastAsia="Calibri" w:hAnsi="Calibri"/>
          <w:color w:val="000000"/>
          <w:rtl w:val="0"/>
        </w:rPr>
        <w:t xml:space="preserve">This document contains important information for all homeowners and tenants. The Board of Directors desires to provide information and guidelines that protect the value and interest of all owners in Carver Lake Meadows Homeowners Association.</w:t>
      </w:r>
      <w:r w:rsidDel="00000000" w:rsidR="00000000" w:rsidRPr="00000000">
        <w:rPr>
          <w:rtl w:val="0"/>
        </w:rPr>
      </w:r>
    </w:p>
    <w:p w:rsidR="00000000" w:rsidDel="00000000" w:rsidP="00000000" w:rsidRDefault="00000000" w:rsidRPr="00000000" w14:paraId="0000001B">
      <w:pPr>
        <w:spacing w:before="0" w:line="240" w:lineRule="auto"/>
        <w:ind w:right="-15"/>
        <w:jc w:val="center"/>
        <w:rPr>
          <w:rFonts w:ascii="Calibri" w:cs="Calibri" w:eastAsia="Calibri" w:hAnsi="Calibri"/>
        </w:rPr>
      </w:pPr>
      <w:r w:rsidDel="00000000" w:rsidR="00000000" w:rsidRPr="00000000">
        <w:rPr>
          <w:rtl w:val="0"/>
        </w:rPr>
      </w:r>
    </w:p>
    <w:p w:rsidR="00000000" w:rsidDel="00000000" w:rsidP="00000000" w:rsidRDefault="00000000" w:rsidRPr="00000000" w14:paraId="0000001C">
      <w:pPr>
        <w:spacing w:before="0" w:line="240" w:lineRule="auto"/>
        <w:ind w:right="-15"/>
        <w:jc w:val="center"/>
        <w:rPr>
          <w:rFonts w:ascii="Calibri" w:cs="Calibri" w:eastAsia="Calibri" w:hAnsi="Calibri"/>
          <w:color w:val="ec7c30"/>
        </w:rPr>
      </w:pPr>
      <w:r w:rsidDel="00000000" w:rsidR="00000000" w:rsidRPr="00000000">
        <w:rPr>
          <w:rFonts w:ascii="Calibri" w:cs="Calibri" w:eastAsia="Calibri" w:hAnsi="Calibri"/>
          <w:color w:val="ec7c30"/>
          <w:rtl w:val="0"/>
        </w:rPr>
        <w:t xml:space="preserve">THESE RULES AND REGULATIONS ARE EFFECTIVE OCTOBER 15, 2021 </w:t>
      </w:r>
    </w:p>
    <w:p w:rsidR="00000000" w:rsidDel="00000000" w:rsidP="00000000" w:rsidRDefault="00000000" w:rsidRPr="00000000" w14:paraId="0000001D">
      <w:pPr>
        <w:spacing w:before="0" w:line="240" w:lineRule="auto"/>
        <w:ind w:right="-15"/>
        <w:jc w:val="center"/>
        <w:rPr>
          <w:rFonts w:ascii="Calibri" w:cs="Calibri" w:eastAsia="Calibri" w:hAnsi="Calibri"/>
          <w:color w:val="ec7c30"/>
        </w:rPr>
        <w:sectPr>
          <w:headerReference r:id="rId9" w:type="default"/>
          <w:headerReference r:id="rId10" w:type="first"/>
          <w:footerReference r:id="rId11" w:type="default"/>
          <w:footerReference r:id="rId12" w:type="first"/>
          <w:pgSz w:h="15840" w:w="12240" w:orient="portrait"/>
          <w:pgMar w:bottom="1872.0000000000002" w:top="1987.1999999999998" w:left="1065.6" w:right="748.8" w:header="990" w:footer="720"/>
          <w:pgNumType w:start="1"/>
          <w:cols w:equalWidth="0" w:num="1">
            <w:col w:space="0" w:w="10425.599999999999"/>
          </w:cols>
          <w:titlePg w:val="1"/>
        </w:sectPr>
      </w:pPr>
      <w:r w:rsidDel="00000000" w:rsidR="00000000" w:rsidRPr="00000000">
        <w:rPr>
          <w:rtl w:val="0"/>
        </w:rPr>
      </w:r>
    </w:p>
    <w:p w:rsidR="00000000" w:rsidDel="00000000" w:rsidP="00000000" w:rsidRDefault="00000000" w:rsidRPr="00000000" w14:paraId="0000001E">
      <w:pPr>
        <w:pStyle w:val="Subtitle"/>
        <w:tabs>
          <w:tab w:val="right" w:pos="9810"/>
          <w:tab w:val="left" w:pos="1152"/>
          <w:tab w:val="right" w:pos="10152"/>
        </w:tabs>
        <w:spacing w:before="91" w:line="253" w:lineRule="auto"/>
        <w:ind w:right="-15"/>
        <w:jc w:val="center"/>
        <w:rPr>
          <w:rFonts w:ascii="Calibri" w:cs="Calibri" w:eastAsia="Calibri" w:hAnsi="Calibri"/>
          <w:i w:val="0"/>
        </w:rPr>
      </w:pPr>
      <w:bookmarkStart w:colFirst="0" w:colLast="0" w:name="_heading=h.jrark4ph2700" w:id="0"/>
      <w:bookmarkEnd w:id="0"/>
      <w:r w:rsidDel="00000000" w:rsidR="00000000" w:rsidRPr="00000000">
        <w:rPr>
          <w:rFonts w:ascii="Calibri" w:cs="Calibri" w:eastAsia="Calibri" w:hAnsi="Calibri"/>
          <w:i w:val="0"/>
          <w:rtl w:val="0"/>
        </w:rPr>
        <w:t xml:space="preserve">TABLE OF CONTENTS</w:t>
      </w:r>
    </w:p>
    <w:p w:rsidR="00000000" w:rsidDel="00000000" w:rsidP="00000000" w:rsidRDefault="00000000" w:rsidRPr="00000000" w14:paraId="0000001F">
      <w:pPr>
        <w:tabs>
          <w:tab w:val="right" w:pos="9810"/>
          <w:tab w:val="left" w:pos="1152"/>
          <w:tab w:val="right" w:pos="10152"/>
        </w:tabs>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20">
          <w:pPr>
            <w:tabs>
              <w:tab w:val="right" w:pos="9990"/>
            </w:tabs>
            <w:spacing w:before="80" w:line="240" w:lineRule="auto"/>
            <w:ind w:left="0" w:firstLine="0"/>
            <w:rPr>
              <w:rFonts w:ascii="Calibri" w:cs="Calibri" w:eastAsia="Calibri" w:hAnsi="Calibri"/>
              <w:b w:val="1"/>
              <w:i w:val="0"/>
              <w:smallCaps w:val="0"/>
              <w:strike w:val="0"/>
              <w:sz w:val="24"/>
              <w:szCs w:val="24"/>
              <w:shd w:fill="auto" w:val="clear"/>
              <w:vertAlign w:val="baseline"/>
            </w:rPr>
          </w:pPr>
          <w:r w:rsidDel="00000000" w:rsidR="00000000" w:rsidRPr="00000000">
            <w:fldChar w:fldCharType="begin"/>
            <w:instrText xml:space="preserve"> TOC \h \u \z \n </w:instrText>
            <w:fldChar w:fldCharType="separate"/>
          </w:r>
          <w:r w:rsidDel="00000000" w:rsidR="00000000" w:rsidRPr="00000000">
            <w:rPr>
              <w:rFonts w:ascii="Calibri" w:cs="Calibri" w:eastAsia="Calibri" w:hAnsi="Calibri"/>
              <w:b w:val="1"/>
              <w:i w:val="0"/>
              <w:smallCaps w:val="0"/>
              <w:strike w:val="0"/>
              <w:sz w:val="24"/>
              <w:szCs w:val="24"/>
              <w:shd w:fill="auto" w:val="clear"/>
              <w:vertAlign w:val="baseline"/>
              <w:rtl w:val="0"/>
            </w:rPr>
            <w:t xml:space="preserve">Welcome to Carver Lake Meadows!</w:t>
          </w:r>
        </w:p>
        <w:p w:rsidR="00000000" w:rsidDel="00000000" w:rsidP="00000000" w:rsidRDefault="00000000" w:rsidRPr="00000000" w14:paraId="00000021">
          <w:pPr>
            <w:tabs>
              <w:tab w:val="right" w:pos="9990"/>
            </w:tabs>
            <w:spacing w:before="60" w:line="240" w:lineRule="auto"/>
            <w:ind w:left="360" w:firstLine="0"/>
            <w:rPr>
              <w:rFonts w:ascii="Calibri" w:cs="Calibri" w:eastAsia="Calibri" w:hAnsi="Calibri"/>
              <w:b w:val="0"/>
              <w:i w:val="0"/>
              <w:smallCaps w:val="0"/>
              <w:strike w:val="0"/>
              <w:sz w:val="24"/>
              <w:szCs w:val="24"/>
              <w:shd w:fill="auto" w:val="clear"/>
              <w:vertAlign w:val="baseline"/>
            </w:rPr>
          </w:pPr>
          <w:r w:rsidDel="00000000" w:rsidR="00000000" w:rsidRPr="00000000">
            <w:rPr>
              <w:rFonts w:ascii="Calibri" w:cs="Calibri" w:eastAsia="Calibri" w:hAnsi="Calibri"/>
              <w:b w:val="0"/>
              <w:i w:val="0"/>
              <w:smallCaps w:val="0"/>
              <w:strike w:val="0"/>
              <w:sz w:val="24"/>
              <w:szCs w:val="24"/>
              <w:shd w:fill="auto" w:val="clear"/>
              <w:vertAlign w:val="baseline"/>
              <w:rtl w:val="0"/>
            </w:rPr>
            <w:t xml:space="preserve">Governing Documents </w:t>
          </w:r>
          <w:r w:rsidDel="00000000" w:rsidR="00000000" w:rsidRPr="00000000">
            <w:rPr>
              <w:rFonts w:ascii="Calibri" w:cs="Calibri" w:eastAsia="Calibri" w:hAnsi="Calibri"/>
              <w:sz w:val="24"/>
              <w:szCs w:val="24"/>
              <w:rtl w:val="0"/>
            </w:rPr>
            <w:t xml:space="preserve">…………………………………………………………………………………………………………3</w:t>
          </w:r>
          <w:r w:rsidDel="00000000" w:rsidR="00000000" w:rsidRPr="00000000">
            <w:rPr>
              <w:rtl w:val="0"/>
            </w:rPr>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990"/>
            </w:tabs>
            <w:spacing w:after="0" w:before="60" w:line="240" w:lineRule="auto"/>
            <w:ind w:left="360" w:right="0" w:firstLine="0"/>
            <w:jc w:val="left"/>
            <w:rPr>
              <w:rFonts w:ascii="Calibri" w:cs="Calibri" w:eastAsia="Calibri" w:hAnsi="Calibri"/>
              <w:sz w:val="24"/>
              <w:szCs w:val="24"/>
            </w:rPr>
          </w:pPr>
          <w:r w:rsidDel="00000000" w:rsidR="00000000" w:rsidRPr="00000000">
            <w:rPr>
              <w:rFonts w:ascii="Calibri" w:cs="Calibri" w:eastAsia="Calibri" w:hAnsi="Calibri"/>
              <w:b w:val="0"/>
              <w:i w:val="0"/>
              <w:smallCaps w:val="0"/>
              <w:strike w:val="0"/>
              <w:sz w:val="24"/>
              <w:szCs w:val="24"/>
              <w:shd w:fill="auto" w:val="clear"/>
              <w:vertAlign w:val="baseline"/>
              <w:rtl w:val="0"/>
            </w:rPr>
            <w:t xml:space="preserve">Board of Directors   </w:t>
          </w: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b w:val="0"/>
              <w:i w:val="0"/>
              <w:smallCaps w:val="0"/>
              <w:strike w:val="0"/>
              <w:sz w:val="24"/>
              <w:szCs w:val="24"/>
              <w:shd w:fill="auto" w:val="clear"/>
              <w:vertAlign w:val="baseline"/>
              <w:rtl w:val="0"/>
            </w:rPr>
            <w:t xml:space="preserve">     </w:t>
          </w:r>
          <w:r w:rsidDel="00000000" w:rsidR="00000000" w:rsidRPr="00000000">
            <w:rPr>
              <w:rFonts w:ascii="Calibri" w:cs="Calibri" w:eastAsia="Calibri" w:hAnsi="Calibri"/>
              <w:sz w:val="24"/>
              <w:szCs w:val="24"/>
              <w:rtl w:val="0"/>
            </w:rPr>
            <w:t xml:space="preserve">…………………………………………………………………………………………………… …...3</w:t>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990"/>
            </w:tabs>
            <w:spacing w:after="0" w:before="60" w:line="240" w:lineRule="auto"/>
            <w:ind w:left="360" w:right="0" w:firstLine="0"/>
            <w:jc w:val="left"/>
            <w:rPr>
              <w:rFonts w:ascii="Calibri" w:cs="Calibri" w:eastAsia="Calibri" w:hAnsi="Calibri"/>
              <w:sz w:val="24"/>
              <w:szCs w:val="24"/>
            </w:rPr>
          </w:pPr>
          <w:r w:rsidDel="00000000" w:rsidR="00000000" w:rsidRPr="00000000">
            <w:rPr>
              <w:rFonts w:ascii="Calibri" w:cs="Calibri" w:eastAsia="Calibri" w:hAnsi="Calibri"/>
              <w:b w:val="0"/>
              <w:i w:val="0"/>
              <w:smallCaps w:val="0"/>
              <w:strike w:val="0"/>
              <w:sz w:val="24"/>
              <w:szCs w:val="24"/>
              <w:shd w:fill="auto" w:val="clear"/>
              <w:vertAlign w:val="baseline"/>
              <w:rtl w:val="0"/>
            </w:rPr>
            <w:t xml:space="preserve">Property Use                  </w:t>
          </w:r>
          <w:r w:rsidDel="00000000" w:rsidR="00000000" w:rsidRPr="00000000">
            <w:rPr>
              <w:rFonts w:ascii="Calibri" w:cs="Calibri" w:eastAsia="Calibri" w:hAnsi="Calibri"/>
              <w:sz w:val="24"/>
              <w:szCs w:val="24"/>
              <w:rtl w:val="0"/>
            </w:rPr>
            <w:t xml:space="preserve">………………………………………………………………………………………………… ……...4</w:t>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990"/>
            </w:tabs>
            <w:spacing w:after="0" w:before="60" w:line="240" w:lineRule="auto"/>
            <w:ind w:left="0" w:right="0" w:firstLine="0"/>
            <w:jc w:val="left"/>
            <w:rPr>
              <w:rFonts w:ascii="Calibri" w:cs="Calibri" w:eastAsia="Calibri" w:hAnsi="Calibri"/>
              <w:b w:val="1"/>
              <w:sz w:val="24"/>
              <w:szCs w:val="24"/>
            </w:rPr>
          </w:pPr>
          <w:r w:rsidDel="00000000" w:rsidR="00000000" w:rsidRPr="00000000">
            <w:rPr>
              <w:rFonts w:ascii="Calibri" w:cs="Calibri" w:eastAsia="Calibri" w:hAnsi="Calibri"/>
              <w:b w:val="1"/>
              <w:i w:val="0"/>
              <w:smallCaps w:val="0"/>
              <w:strike w:val="0"/>
              <w:sz w:val="24"/>
              <w:szCs w:val="24"/>
              <w:shd w:fill="auto" w:val="clear"/>
              <w:vertAlign w:val="baseline"/>
              <w:rtl w:val="0"/>
            </w:rPr>
            <w:t xml:space="preserve">Routine Building Maintenance</w:t>
          </w:r>
          <w:r w:rsidDel="00000000" w:rsidR="00000000" w:rsidRPr="00000000">
            <w:rPr>
              <w:rtl w:val="0"/>
            </w:rPr>
          </w:r>
        </w:p>
        <w:p w:rsidR="00000000" w:rsidDel="00000000" w:rsidP="00000000" w:rsidRDefault="00000000" w:rsidRPr="00000000" w14:paraId="00000025">
          <w:pPr>
            <w:tabs>
              <w:tab w:val="right" w:pos="9996"/>
            </w:tabs>
            <w:spacing w:before="60" w:line="240" w:lineRule="auto"/>
            <w:ind w:left="0" w:firstLine="0"/>
            <w:rPr>
              <w:rFonts w:ascii="Calibri" w:cs="Calibri" w:eastAsia="Calibri" w:hAnsi="Calibri"/>
              <w:b w:val="0"/>
              <w:i w:val="0"/>
              <w:smallCaps w:val="0"/>
              <w:strike w:val="0"/>
              <w:sz w:val="28"/>
              <w:szCs w:val="28"/>
              <w:shd w:fill="auto" w:val="clear"/>
              <w:vertAlign w:val="baseline"/>
            </w:rPr>
          </w:pPr>
          <w:r w:rsidDel="00000000" w:rsidR="00000000" w:rsidRPr="00000000">
            <w:rPr>
              <w:rFonts w:ascii="Calibri" w:cs="Calibri" w:eastAsia="Calibri" w:hAnsi="Calibri"/>
              <w:sz w:val="26"/>
              <w:szCs w:val="26"/>
              <w:rtl w:val="0"/>
            </w:rPr>
            <w:t xml:space="preserve">      </w:t>
          </w:r>
          <w:r w:rsidDel="00000000" w:rsidR="00000000" w:rsidRPr="00000000">
            <w:rPr>
              <w:rFonts w:ascii="Calibri" w:cs="Calibri" w:eastAsia="Calibri" w:hAnsi="Calibri"/>
              <w:b w:val="0"/>
              <w:i w:val="0"/>
              <w:smallCaps w:val="0"/>
              <w:strike w:val="0"/>
              <w:sz w:val="26"/>
              <w:szCs w:val="26"/>
              <w:shd w:fill="auto" w:val="clear"/>
              <w:vertAlign w:val="baseline"/>
              <w:rtl w:val="0"/>
            </w:rPr>
            <w:t xml:space="preserve">Your Financial Responsibilities as a Homeowne</w:t>
          </w:r>
          <w:r w:rsidDel="00000000" w:rsidR="00000000" w:rsidRPr="00000000">
            <w:rPr>
              <w:rFonts w:ascii="Calibri" w:cs="Calibri" w:eastAsia="Calibri" w:hAnsi="Calibri"/>
              <w:b w:val="0"/>
              <w:i w:val="0"/>
              <w:smallCaps w:val="0"/>
              <w:strike w:val="0"/>
              <w:sz w:val="28"/>
              <w:szCs w:val="28"/>
              <w:shd w:fill="auto" w:val="clear"/>
              <w:vertAlign w:val="baseline"/>
              <w:rtl w:val="0"/>
            </w:rPr>
            <w:t xml:space="preserve">r</w:t>
          </w:r>
          <w:r w:rsidDel="00000000" w:rsidR="00000000" w:rsidRPr="00000000">
            <w:rPr>
              <w:rFonts w:ascii="Calibri" w:cs="Calibri" w:eastAsia="Calibri" w:hAnsi="Calibri"/>
              <w:sz w:val="28"/>
              <w:szCs w:val="28"/>
              <w:rtl w:val="0"/>
            </w:rPr>
            <w:t xml:space="preserve"> </w:t>
          </w:r>
          <w:r w:rsidDel="00000000" w:rsidR="00000000" w:rsidRPr="00000000">
            <w:rPr>
              <w:rFonts w:ascii="Calibri" w:cs="Calibri" w:eastAsia="Calibri" w:hAnsi="Calibri"/>
              <w:sz w:val="24"/>
              <w:szCs w:val="24"/>
              <w:rtl w:val="0"/>
            </w:rPr>
            <w:t xml:space="preserve">………….…………………………………...4-5</w:t>
          </w:r>
          <w:r w:rsidDel="00000000" w:rsidR="00000000" w:rsidRPr="00000000">
            <w:rPr>
              <w:rtl w:val="0"/>
            </w:rPr>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990"/>
            </w:tabs>
            <w:spacing w:after="0" w:before="60" w:line="240" w:lineRule="auto"/>
            <w:ind w:left="1080" w:right="0" w:firstLine="0"/>
            <w:jc w:val="left"/>
            <w:rPr>
              <w:rFonts w:ascii="Calibri" w:cs="Calibri" w:eastAsia="Calibri" w:hAnsi="Calibri"/>
              <w:sz w:val="24"/>
              <w:szCs w:val="24"/>
            </w:rPr>
          </w:pPr>
          <w:r w:rsidDel="00000000" w:rsidR="00000000" w:rsidRPr="00000000">
            <w:rPr>
              <w:rFonts w:ascii="Calibri" w:cs="Calibri" w:eastAsia="Calibri" w:hAnsi="Calibri"/>
              <w:b w:val="0"/>
              <w:i w:val="0"/>
              <w:smallCaps w:val="0"/>
              <w:strike w:val="0"/>
              <w:sz w:val="24"/>
              <w:szCs w:val="24"/>
              <w:shd w:fill="auto" w:val="clear"/>
              <w:vertAlign w:val="baseline"/>
              <w:rtl w:val="0"/>
            </w:rPr>
            <w:t xml:space="preserve">Architectural Responsibility Guidelines at-a-glance</w:t>
          </w:r>
          <w:r w:rsidDel="00000000" w:rsidR="00000000" w:rsidRPr="00000000">
            <w:rPr>
              <w:rtl w:val="0"/>
            </w:rPr>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990"/>
            </w:tabs>
            <w:spacing w:after="0" w:before="60" w:line="240" w:lineRule="auto"/>
            <w:ind w:left="1080" w:right="0" w:firstLine="0"/>
            <w:jc w:val="left"/>
            <w:rPr>
              <w:rFonts w:ascii="Calibri" w:cs="Calibri" w:eastAsia="Calibri" w:hAnsi="Calibri"/>
              <w:sz w:val="24"/>
              <w:szCs w:val="24"/>
            </w:rPr>
          </w:pPr>
          <w:r w:rsidDel="00000000" w:rsidR="00000000" w:rsidRPr="00000000">
            <w:rPr>
              <w:rFonts w:ascii="Calibri" w:cs="Calibri" w:eastAsia="Calibri" w:hAnsi="Calibri"/>
              <w:b w:val="0"/>
              <w:i w:val="0"/>
              <w:smallCaps w:val="0"/>
              <w:strike w:val="0"/>
              <w:sz w:val="24"/>
              <w:szCs w:val="24"/>
              <w:shd w:fill="auto" w:val="clear"/>
              <w:vertAlign w:val="baseline"/>
              <w:rtl w:val="0"/>
            </w:rPr>
            <w:t xml:space="preserve">Architectural Modifications and/or Remodeling</w:t>
          </w:r>
          <w:r w:rsidDel="00000000" w:rsidR="00000000" w:rsidRPr="00000000">
            <w:rPr>
              <w:rtl w:val="0"/>
            </w:rPr>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990"/>
            </w:tabs>
            <w:spacing w:after="0" w:before="60" w:line="240" w:lineRule="auto"/>
            <w:ind w:left="360" w:right="0" w:firstLine="0"/>
            <w:jc w:val="left"/>
            <w:rPr>
              <w:rFonts w:ascii="Calibri" w:cs="Calibri" w:eastAsia="Calibri" w:hAnsi="Calibri"/>
              <w:sz w:val="24"/>
              <w:szCs w:val="24"/>
            </w:rPr>
          </w:pPr>
          <w:r w:rsidDel="00000000" w:rsidR="00000000" w:rsidRPr="00000000">
            <w:rPr>
              <w:rFonts w:ascii="Calibri" w:cs="Calibri" w:eastAsia="Calibri" w:hAnsi="Calibri"/>
              <w:b w:val="0"/>
              <w:i w:val="0"/>
              <w:smallCaps w:val="0"/>
              <w:strike w:val="0"/>
              <w:sz w:val="24"/>
              <w:szCs w:val="24"/>
              <w:shd w:fill="auto" w:val="clear"/>
              <w:vertAlign w:val="baseline"/>
              <w:rtl w:val="0"/>
            </w:rPr>
            <w:t xml:space="preserve">Contracted Services </w:t>
          </w:r>
          <w:r w:rsidDel="00000000" w:rsidR="00000000" w:rsidRPr="00000000">
            <w:rPr>
              <w:rFonts w:ascii="Calibri" w:cs="Calibri" w:eastAsia="Calibri" w:hAnsi="Calibri"/>
              <w:sz w:val="24"/>
              <w:szCs w:val="24"/>
              <w:rtl w:val="0"/>
            </w:rPr>
            <w:t xml:space="preserve">  ………………………………………………………………...……………...6-7</w:t>
          </w:r>
        </w:p>
        <w:p w:rsidR="00000000" w:rsidDel="00000000" w:rsidP="00000000" w:rsidRDefault="00000000" w:rsidRPr="00000000" w14:paraId="00000029">
          <w:pPr>
            <w:tabs>
              <w:tab w:val="right" w:pos="9996"/>
            </w:tabs>
            <w:spacing w:before="60" w:line="240" w:lineRule="auto"/>
            <w:ind w:left="1080" w:firstLine="0"/>
            <w:rPr>
              <w:rFonts w:ascii="Calibri" w:cs="Calibri" w:eastAsia="Calibri" w:hAnsi="Calibri"/>
              <w:b w:val="0"/>
              <w:i w:val="0"/>
              <w:smallCaps w:val="0"/>
              <w:strike w:val="0"/>
              <w:sz w:val="24"/>
              <w:szCs w:val="24"/>
              <w:shd w:fill="auto" w:val="clear"/>
              <w:vertAlign w:val="baseline"/>
            </w:rPr>
          </w:pPr>
          <w:r w:rsidDel="00000000" w:rsidR="00000000" w:rsidRPr="00000000">
            <w:rPr>
              <w:rFonts w:ascii="Calibri" w:cs="Calibri" w:eastAsia="Calibri" w:hAnsi="Calibri"/>
              <w:sz w:val="24"/>
              <w:szCs w:val="24"/>
              <w:rtl w:val="0"/>
            </w:rPr>
            <w:t xml:space="preserve">G</w:t>
          </w:r>
          <w:r w:rsidDel="00000000" w:rsidR="00000000" w:rsidRPr="00000000">
            <w:rPr>
              <w:rFonts w:ascii="Calibri" w:cs="Calibri" w:eastAsia="Calibri" w:hAnsi="Calibri"/>
              <w:b w:val="0"/>
              <w:i w:val="0"/>
              <w:smallCaps w:val="0"/>
              <w:strike w:val="0"/>
              <w:sz w:val="24"/>
              <w:szCs w:val="24"/>
              <w:shd w:fill="auto" w:val="clear"/>
              <w:vertAlign w:val="baseline"/>
              <w:rtl w:val="0"/>
            </w:rPr>
            <w:t xml:space="preserve">arbage Collection</w:t>
          </w:r>
        </w:p>
        <w:p w:rsidR="00000000" w:rsidDel="00000000" w:rsidP="00000000" w:rsidRDefault="00000000" w:rsidRPr="00000000" w14:paraId="0000002A">
          <w:pPr>
            <w:tabs>
              <w:tab w:val="right" w:pos="9990"/>
            </w:tabs>
            <w:spacing w:before="60" w:line="240" w:lineRule="auto"/>
            <w:ind w:left="1080" w:firstLine="0"/>
            <w:rPr>
              <w:rFonts w:ascii="Calibri" w:cs="Calibri" w:eastAsia="Calibri" w:hAnsi="Calibri"/>
              <w:b w:val="0"/>
              <w:i w:val="0"/>
              <w:smallCaps w:val="0"/>
              <w:strike w:val="0"/>
              <w:sz w:val="24"/>
              <w:szCs w:val="24"/>
              <w:shd w:fill="auto" w:val="clear"/>
              <w:vertAlign w:val="baseline"/>
            </w:rPr>
          </w:pPr>
          <w:r w:rsidDel="00000000" w:rsidR="00000000" w:rsidRPr="00000000">
            <w:rPr>
              <w:rFonts w:ascii="Calibri" w:cs="Calibri" w:eastAsia="Calibri" w:hAnsi="Calibri"/>
              <w:b w:val="0"/>
              <w:i w:val="0"/>
              <w:smallCaps w:val="0"/>
              <w:strike w:val="0"/>
              <w:sz w:val="24"/>
              <w:szCs w:val="24"/>
              <w:shd w:fill="auto" w:val="clear"/>
              <w:vertAlign w:val="baseline"/>
              <w:rtl w:val="0"/>
            </w:rPr>
            <w:t xml:space="preserve">Snow Removal</w:t>
          </w:r>
        </w:p>
        <w:p w:rsidR="00000000" w:rsidDel="00000000" w:rsidP="00000000" w:rsidRDefault="00000000" w:rsidRPr="00000000" w14:paraId="0000002B">
          <w:pPr>
            <w:tabs>
              <w:tab w:val="right" w:pos="9990"/>
            </w:tabs>
            <w:spacing w:before="60" w:line="240" w:lineRule="auto"/>
            <w:ind w:left="1080" w:firstLine="0"/>
            <w:rPr>
              <w:rFonts w:ascii="Calibri" w:cs="Calibri" w:eastAsia="Calibri" w:hAnsi="Calibri"/>
              <w:b w:val="0"/>
              <w:i w:val="0"/>
              <w:smallCaps w:val="0"/>
              <w:strike w:val="0"/>
              <w:sz w:val="24"/>
              <w:szCs w:val="24"/>
              <w:shd w:fill="auto" w:val="clear"/>
              <w:vertAlign w:val="baseline"/>
            </w:rPr>
          </w:pPr>
          <w:r w:rsidDel="00000000" w:rsidR="00000000" w:rsidRPr="00000000">
            <w:rPr>
              <w:rFonts w:ascii="Calibri" w:cs="Calibri" w:eastAsia="Calibri" w:hAnsi="Calibri"/>
              <w:b w:val="0"/>
              <w:i w:val="0"/>
              <w:smallCaps w:val="0"/>
              <w:strike w:val="0"/>
              <w:sz w:val="24"/>
              <w:szCs w:val="24"/>
              <w:shd w:fill="auto" w:val="clear"/>
              <w:vertAlign w:val="baseline"/>
              <w:rtl w:val="0"/>
            </w:rPr>
            <w:t xml:space="preserve">Grounds and Landscaping</w:t>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996"/>
            </w:tabs>
            <w:spacing w:after="0" w:before="60" w:line="240" w:lineRule="auto"/>
            <w:ind w:left="1080" w:right="0" w:firstLine="0"/>
            <w:jc w:val="left"/>
            <w:rPr>
              <w:rFonts w:ascii="Calibri" w:cs="Calibri" w:eastAsia="Calibri" w:hAnsi="Calibri"/>
              <w:b w:val="0"/>
              <w:i w:val="0"/>
              <w:smallCaps w:val="0"/>
              <w:strike w:val="0"/>
              <w:sz w:val="24"/>
              <w:szCs w:val="24"/>
              <w:shd w:fill="auto" w:val="clear"/>
              <w:vertAlign w:val="baseline"/>
            </w:rPr>
          </w:pPr>
          <w:r w:rsidDel="00000000" w:rsidR="00000000" w:rsidRPr="00000000">
            <w:rPr>
              <w:rFonts w:ascii="Calibri" w:cs="Calibri" w:eastAsia="Calibri" w:hAnsi="Calibri"/>
              <w:sz w:val="24"/>
              <w:szCs w:val="24"/>
              <w:rtl w:val="0"/>
            </w:rPr>
            <w:t xml:space="preserve">Grounds</w:t>
          </w:r>
          <w:r w:rsidDel="00000000" w:rsidR="00000000" w:rsidRPr="00000000">
            <w:rPr>
              <w:rFonts w:ascii="Calibri" w:cs="Calibri" w:eastAsia="Calibri" w:hAnsi="Calibri"/>
              <w:b w:val="0"/>
              <w:i w:val="0"/>
              <w:smallCaps w:val="0"/>
              <w:strike w:val="0"/>
              <w:sz w:val="24"/>
              <w:szCs w:val="24"/>
              <w:shd w:fill="auto" w:val="clear"/>
              <w:vertAlign w:val="baseline"/>
              <w:rtl w:val="0"/>
            </w:rPr>
            <w:t xml:space="preserve"> and Landscape Responsibilities At-A-Glance</w:t>
          </w:r>
        </w:p>
        <w:p w:rsidR="00000000" w:rsidDel="00000000" w:rsidP="00000000" w:rsidRDefault="00000000" w:rsidRPr="00000000" w14:paraId="0000002D">
          <w:pPr>
            <w:tabs>
              <w:tab w:val="right" w:pos="9996"/>
            </w:tabs>
            <w:spacing w:before="60" w:line="240" w:lineRule="auto"/>
            <w:ind w:left="0" w:firstLine="0"/>
            <w:rPr>
              <w:rFonts w:ascii="Calibri" w:cs="Calibri" w:eastAsia="Calibri" w:hAnsi="Calibri"/>
              <w:b w:val="0"/>
              <w:i w:val="0"/>
              <w:smallCaps w:val="0"/>
              <w:strike w:val="0"/>
              <w:sz w:val="24"/>
              <w:szCs w:val="24"/>
              <w:shd w:fill="auto" w:val="clear"/>
              <w:vertAlign w:val="baseline"/>
            </w:rPr>
          </w:pPr>
          <w:r w:rsidDel="00000000" w:rsidR="00000000" w:rsidRPr="00000000">
            <w:rPr>
              <w:rFonts w:ascii="Calibri" w:cs="Calibri" w:eastAsia="Calibri" w:hAnsi="Calibri"/>
              <w:b w:val="0"/>
              <w:i w:val="0"/>
              <w:smallCaps w:val="0"/>
              <w:strike w:val="0"/>
              <w:sz w:val="24"/>
              <w:szCs w:val="24"/>
              <w:shd w:fill="auto" w:val="clear"/>
              <w:vertAlign w:val="baseline"/>
              <w:rtl w:val="0"/>
            </w:rPr>
            <w:t xml:space="preserve">Residential Guidelines </w:t>
          </w:r>
          <w:r w:rsidDel="00000000" w:rsidR="00000000" w:rsidRPr="00000000">
            <w:rPr>
              <w:rFonts w:ascii="Calibri" w:cs="Calibri" w:eastAsia="Calibri" w:hAnsi="Calibri"/>
              <w:sz w:val="24"/>
              <w:szCs w:val="24"/>
              <w:rtl w:val="0"/>
            </w:rPr>
            <w:t xml:space="preserve">…………………………………………………………………………………. 7-8</w:t>
          </w:r>
          <w:r w:rsidDel="00000000" w:rsidR="00000000" w:rsidRPr="00000000">
            <w:rPr>
              <w:rtl w:val="0"/>
            </w:rPr>
          </w:r>
        </w:p>
        <w:p w:rsidR="00000000" w:rsidDel="00000000" w:rsidP="00000000" w:rsidRDefault="00000000" w:rsidRPr="00000000" w14:paraId="0000002E">
          <w:pPr>
            <w:spacing w:before="60" w:line="240" w:lineRule="auto"/>
            <w:ind w:left="360" w:firstLine="0"/>
            <w:rPr>
              <w:rFonts w:ascii="Calibri" w:cs="Calibri" w:eastAsia="Calibri" w:hAnsi="Calibri"/>
              <w:sz w:val="24"/>
              <w:szCs w:val="24"/>
              <w:shd w:fill="fff2cc" w:val="clear"/>
            </w:rPr>
          </w:pPr>
          <w:r w:rsidDel="00000000" w:rsidR="00000000" w:rsidRPr="00000000">
            <w:rPr>
              <w:rFonts w:ascii="Calibri" w:cs="Calibri" w:eastAsia="Calibri" w:hAnsi="Calibri"/>
              <w:sz w:val="24"/>
              <w:szCs w:val="24"/>
              <w:shd w:fill="fff2cc" w:val="clear"/>
              <w:rtl w:val="0"/>
            </w:rPr>
            <w:t xml:space="preserve">Unit Lot Boundaries and Private Use (added 10/18/22)</w:t>
          </w:r>
        </w:p>
        <w:p w:rsidR="00000000" w:rsidDel="00000000" w:rsidP="00000000" w:rsidRDefault="00000000" w:rsidRPr="00000000" w14:paraId="0000002F">
          <w:pPr>
            <w:spacing w:before="60" w:line="240" w:lineRule="auto"/>
            <w:ind w:left="360" w:firstLine="0"/>
            <w:rPr>
              <w:rFonts w:ascii="Calibri" w:cs="Calibri" w:eastAsia="Calibri" w:hAnsi="Calibri"/>
              <w:b w:val="0"/>
              <w:i w:val="0"/>
              <w:smallCaps w:val="0"/>
              <w:strike w:val="0"/>
              <w:sz w:val="24"/>
              <w:szCs w:val="24"/>
              <w:shd w:fill="auto" w:val="clear"/>
              <w:vertAlign w:val="baseline"/>
            </w:rPr>
          </w:pPr>
          <w:r w:rsidDel="00000000" w:rsidR="00000000" w:rsidRPr="00000000">
            <w:rPr>
              <w:rFonts w:ascii="Calibri" w:cs="Calibri" w:eastAsia="Calibri" w:hAnsi="Calibri"/>
              <w:b w:val="0"/>
              <w:i w:val="0"/>
              <w:smallCaps w:val="0"/>
              <w:strike w:val="0"/>
              <w:sz w:val="24"/>
              <w:szCs w:val="24"/>
              <w:shd w:fill="auto" w:val="clear"/>
              <w:vertAlign w:val="baseline"/>
              <w:rtl w:val="0"/>
            </w:rPr>
            <w:t xml:space="preserve">Barbecues &amp; grills</w:t>
          </w:r>
        </w:p>
        <w:p w:rsidR="00000000" w:rsidDel="00000000" w:rsidP="00000000" w:rsidRDefault="00000000" w:rsidRPr="00000000" w14:paraId="00000030">
          <w:pPr>
            <w:spacing w:before="60" w:line="240" w:lineRule="auto"/>
            <w:ind w:left="360" w:firstLine="0"/>
            <w:rPr>
              <w:rFonts w:ascii="Calibri" w:cs="Calibri" w:eastAsia="Calibri" w:hAnsi="Calibri"/>
              <w:b w:val="0"/>
              <w:i w:val="0"/>
              <w:smallCaps w:val="0"/>
              <w:strike w:val="0"/>
              <w:sz w:val="24"/>
              <w:szCs w:val="24"/>
              <w:shd w:fill="auto" w:val="clear"/>
              <w:vertAlign w:val="baseline"/>
            </w:rPr>
          </w:pPr>
          <w:r w:rsidDel="00000000" w:rsidR="00000000" w:rsidRPr="00000000">
            <w:rPr>
              <w:rFonts w:ascii="Calibri" w:cs="Calibri" w:eastAsia="Calibri" w:hAnsi="Calibri"/>
              <w:b w:val="0"/>
              <w:i w:val="0"/>
              <w:smallCaps w:val="0"/>
              <w:strike w:val="0"/>
              <w:sz w:val="24"/>
              <w:szCs w:val="24"/>
              <w:shd w:fill="auto" w:val="clear"/>
              <w:vertAlign w:val="baseline"/>
              <w:rtl w:val="0"/>
            </w:rPr>
            <w:t xml:space="preserve">Storage</w:t>
          </w:r>
        </w:p>
        <w:p w:rsidR="00000000" w:rsidDel="00000000" w:rsidP="00000000" w:rsidRDefault="00000000" w:rsidRPr="00000000" w14:paraId="00000031">
          <w:pPr>
            <w:spacing w:before="60" w:line="240" w:lineRule="auto"/>
            <w:ind w:left="360" w:firstLine="0"/>
            <w:rPr>
              <w:rFonts w:ascii="Calibri" w:cs="Calibri" w:eastAsia="Calibri" w:hAnsi="Calibri"/>
              <w:b w:val="0"/>
              <w:i w:val="0"/>
              <w:smallCaps w:val="0"/>
              <w:strike w:val="0"/>
              <w:sz w:val="24"/>
              <w:szCs w:val="24"/>
              <w:shd w:fill="auto" w:val="clear"/>
              <w:vertAlign w:val="baseline"/>
            </w:rPr>
          </w:pPr>
          <w:r w:rsidDel="00000000" w:rsidR="00000000" w:rsidRPr="00000000">
            <w:rPr>
              <w:rFonts w:ascii="Calibri" w:cs="Calibri" w:eastAsia="Calibri" w:hAnsi="Calibri"/>
              <w:b w:val="0"/>
              <w:i w:val="0"/>
              <w:smallCaps w:val="0"/>
              <w:strike w:val="0"/>
              <w:sz w:val="24"/>
              <w:szCs w:val="24"/>
              <w:shd w:fill="auto" w:val="clear"/>
              <w:vertAlign w:val="baseline"/>
              <w:rtl w:val="0"/>
            </w:rPr>
            <w:t xml:space="preserve">Pets</w:t>
          </w:r>
        </w:p>
        <w:p w:rsidR="00000000" w:rsidDel="00000000" w:rsidP="00000000" w:rsidRDefault="00000000" w:rsidRPr="00000000" w14:paraId="00000032">
          <w:pPr>
            <w:spacing w:before="60" w:line="240" w:lineRule="auto"/>
            <w:ind w:left="360" w:firstLine="0"/>
            <w:rPr>
              <w:rFonts w:ascii="Calibri" w:cs="Calibri" w:eastAsia="Calibri" w:hAnsi="Calibri"/>
              <w:b w:val="0"/>
              <w:i w:val="0"/>
              <w:smallCaps w:val="0"/>
              <w:strike w:val="0"/>
              <w:sz w:val="24"/>
              <w:szCs w:val="24"/>
              <w:shd w:fill="auto" w:val="clear"/>
              <w:vertAlign w:val="baseline"/>
            </w:rPr>
          </w:pPr>
          <w:r w:rsidDel="00000000" w:rsidR="00000000" w:rsidRPr="00000000">
            <w:rPr>
              <w:rFonts w:ascii="Calibri" w:cs="Calibri" w:eastAsia="Calibri" w:hAnsi="Calibri"/>
              <w:b w:val="0"/>
              <w:i w:val="0"/>
              <w:smallCaps w:val="0"/>
              <w:strike w:val="0"/>
              <w:sz w:val="24"/>
              <w:szCs w:val="24"/>
              <w:shd w:fill="auto" w:val="clear"/>
              <w:vertAlign w:val="baseline"/>
              <w:rtl w:val="0"/>
            </w:rPr>
            <w:t xml:space="preserve">Exterior Structures, Decorations and Signs</w:t>
          </w:r>
        </w:p>
        <w:p w:rsidR="00000000" w:rsidDel="00000000" w:rsidP="00000000" w:rsidRDefault="00000000" w:rsidRPr="00000000" w14:paraId="00000033">
          <w:pPr>
            <w:spacing w:before="60" w:line="240" w:lineRule="auto"/>
            <w:ind w:left="360" w:firstLine="0"/>
            <w:rPr>
              <w:rFonts w:ascii="Calibri" w:cs="Calibri" w:eastAsia="Calibri" w:hAnsi="Calibri"/>
              <w:b w:val="0"/>
              <w:i w:val="0"/>
              <w:smallCaps w:val="0"/>
              <w:strike w:val="0"/>
              <w:sz w:val="24"/>
              <w:szCs w:val="24"/>
              <w:shd w:fill="auto" w:val="clear"/>
              <w:vertAlign w:val="baseline"/>
            </w:rPr>
          </w:pPr>
          <w:r w:rsidDel="00000000" w:rsidR="00000000" w:rsidRPr="00000000">
            <w:rPr>
              <w:rFonts w:ascii="Calibri" w:cs="Calibri" w:eastAsia="Calibri" w:hAnsi="Calibri"/>
              <w:b w:val="0"/>
              <w:i w:val="0"/>
              <w:smallCaps w:val="0"/>
              <w:strike w:val="0"/>
              <w:sz w:val="24"/>
              <w:szCs w:val="24"/>
              <w:shd w:fill="auto" w:val="clear"/>
              <w:vertAlign w:val="baseline"/>
              <w:rtl w:val="0"/>
            </w:rPr>
            <w:t xml:space="preserve">Vehicles</w:t>
          </w:r>
        </w:p>
        <w:p w:rsidR="00000000" w:rsidDel="00000000" w:rsidP="00000000" w:rsidRDefault="00000000" w:rsidRPr="00000000" w14:paraId="00000034">
          <w:pPr>
            <w:spacing w:before="60" w:line="240" w:lineRule="auto"/>
            <w:ind w:left="360" w:firstLine="0"/>
            <w:rPr>
              <w:rFonts w:ascii="Calibri" w:cs="Calibri" w:eastAsia="Calibri" w:hAnsi="Calibri"/>
              <w:b w:val="0"/>
              <w:i w:val="0"/>
              <w:smallCaps w:val="0"/>
              <w:strike w:val="0"/>
              <w:sz w:val="24"/>
              <w:szCs w:val="24"/>
              <w:shd w:fill="auto" w:val="clear"/>
              <w:vertAlign w:val="baseline"/>
            </w:rPr>
          </w:pPr>
          <w:r w:rsidDel="00000000" w:rsidR="00000000" w:rsidRPr="00000000">
            <w:rPr>
              <w:rFonts w:ascii="Calibri" w:cs="Calibri" w:eastAsia="Calibri" w:hAnsi="Calibri"/>
              <w:b w:val="0"/>
              <w:i w:val="0"/>
              <w:smallCaps w:val="0"/>
              <w:strike w:val="0"/>
              <w:sz w:val="24"/>
              <w:szCs w:val="24"/>
              <w:shd w:fill="auto" w:val="clear"/>
              <w:vertAlign w:val="baseline"/>
              <w:rtl w:val="0"/>
            </w:rPr>
            <w:t xml:space="preserve">Winterizing Your Unit</w:t>
          </w:r>
        </w:p>
        <w:p w:rsidR="00000000" w:rsidDel="00000000" w:rsidP="00000000" w:rsidRDefault="00000000" w:rsidRPr="00000000" w14:paraId="00000035">
          <w:pPr>
            <w:spacing w:before="60" w:line="240" w:lineRule="auto"/>
            <w:ind w:left="0" w:firstLine="0"/>
            <w:rPr>
              <w:rFonts w:ascii="Calibri" w:cs="Calibri" w:eastAsia="Calibri" w:hAnsi="Calibri"/>
              <w:b w:val="0"/>
              <w:sz w:val="26"/>
              <w:szCs w:val="26"/>
            </w:rPr>
          </w:pPr>
          <w:r w:rsidDel="00000000" w:rsidR="00000000" w:rsidRPr="00000000">
            <w:rPr>
              <w:rFonts w:ascii="Calibri" w:cs="Calibri" w:eastAsia="Calibri" w:hAnsi="Calibri"/>
              <w:b w:val="0"/>
              <w:sz w:val="26"/>
              <w:szCs w:val="26"/>
              <w:rtl w:val="0"/>
            </w:rPr>
            <w:t xml:space="preserve">Appendix A – Carver Lake Meadows Contact Information</w:t>
          </w:r>
        </w:p>
        <w:p w:rsidR="00000000" w:rsidDel="00000000" w:rsidP="00000000" w:rsidRDefault="00000000" w:rsidRPr="00000000" w14:paraId="00000036">
          <w:pPr>
            <w:spacing w:before="60" w:line="240" w:lineRule="auto"/>
            <w:ind w:left="360" w:firstLine="0"/>
            <w:rPr>
              <w:rFonts w:ascii="Calibri" w:cs="Calibri" w:eastAsia="Calibri" w:hAnsi="Calibri"/>
              <w:b w:val="0"/>
              <w:i w:val="0"/>
              <w:smallCaps w:val="0"/>
              <w:strike w:val="0"/>
              <w:sz w:val="18"/>
              <w:szCs w:val="18"/>
              <w:shd w:fill="auto" w:val="clear"/>
              <w:vertAlign w:val="baseline"/>
            </w:rPr>
          </w:pPr>
          <w:r w:rsidDel="00000000" w:rsidR="00000000" w:rsidRPr="00000000">
            <w:rPr>
              <w:rFonts w:ascii="Calibri" w:cs="Calibri" w:eastAsia="Calibri" w:hAnsi="Calibri"/>
              <w:b w:val="0"/>
              <w:i w:val="0"/>
              <w:smallCaps w:val="0"/>
              <w:strike w:val="0"/>
              <w:shd w:fill="auto" w:val="clear"/>
              <w:vertAlign w:val="baseline"/>
              <w:rtl w:val="0"/>
            </w:rPr>
            <w:t xml:space="preserve">Management</w:t>
          </w:r>
          <w:r w:rsidDel="00000000" w:rsidR="00000000" w:rsidRPr="00000000">
            <w:rPr>
              <w:rtl w:val="0"/>
            </w:rPr>
          </w:r>
        </w:p>
        <w:p w:rsidR="00000000" w:rsidDel="00000000" w:rsidP="00000000" w:rsidRDefault="00000000" w:rsidRPr="00000000" w14:paraId="00000037">
          <w:pPr>
            <w:spacing w:before="60" w:line="240" w:lineRule="auto"/>
            <w:ind w:left="360" w:firstLine="0"/>
            <w:rPr>
              <w:rFonts w:ascii="Calibri" w:cs="Calibri" w:eastAsia="Calibri" w:hAnsi="Calibri"/>
              <w:b w:val="0"/>
              <w:i w:val="0"/>
              <w:smallCaps w:val="0"/>
              <w:strike w:val="0"/>
              <w:sz w:val="22"/>
              <w:szCs w:val="22"/>
              <w:shd w:fill="auto" w:val="clear"/>
              <w:vertAlign w:val="baseline"/>
            </w:rPr>
          </w:pPr>
          <w:r w:rsidDel="00000000" w:rsidR="00000000" w:rsidRPr="00000000">
            <w:rPr>
              <w:rFonts w:ascii="Calibri" w:cs="Calibri" w:eastAsia="Calibri" w:hAnsi="Calibri"/>
              <w:b w:val="0"/>
              <w:i w:val="0"/>
              <w:smallCaps w:val="0"/>
              <w:strike w:val="0"/>
              <w:sz w:val="22"/>
              <w:szCs w:val="22"/>
              <w:shd w:fill="auto" w:val="clear"/>
              <w:vertAlign w:val="baseline"/>
              <w:rtl w:val="0"/>
            </w:rPr>
            <w:t xml:space="preserve">Board of Directors</w:t>
          </w:r>
        </w:p>
        <w:p w:rsidR="00000000" w:rsidDel="00000000" w:rsidP="00000000" w:rsidRDefault="00000000" w:rsidRPr="00000000" w14:paraId="00000038">
          <w:pPr>
            <w:spacing w:before="60" w:line="240" w:lineRule="auto"/>
            <w:ind w:left="360" w:firstLine="0"/>
            <w:rPr>
              <w:rFonts w:ascii="Calibri" w:cs="Calibri" w:eastAsia="Calibri" w:hAnsi="Calibri"/>
              <w:b w:val="0"/>
              <w:i w:val="0"/>
              <w:smallCaps w:val="0"/>
              <w:strike w:val="0"/>
              <w:sz w:val="22"/>
              <w:szCs w:val="22"/>
              <w:shd w:fill="auto" w:val="clear"/>
              <w:vertAlign w:val="baseline"/>
            </w:rPr>
          </w:pPr>
          <w:r w:rsidDel="00000000" w:rsidR="00000000" w:rsidRPr="00000000">
            <w:rPr>
              <w:rFonts w:ascii="Calibri" w:cs="Calibri" w:eastAsia="Calibri" w:hAnsi="Calibri"/>
              <w:b w:val="0"/>
              <w:i w:val="0"/>
              <w:smallCaps w:val="0"/>
              <w:strike w:val="0"/>
              <w:sz w:val="22"/>
              <w:szCs w:val="22"/>
              <w:shd w:fill="auto" w:val="clear"/>
              <w:vertAlign w:val="baseline"/>
              <w:rtl w:val="0"/>
            </w:rPr>
            <w:t xml:space="preserve">Contracted Services</w:t>
          </w:r>
        </w:p>
        <w:p w:rsidR="00000000" w:rsidDel="00000000" w:rsidP="00000000" w:rsidRDefault="00000000" w:rsidRPr="00000000" w14:paraId="00000039">
          <w:pPr>
            <w:spacing w:after="0" w:before="60" w:line="240" w:lineRule="auto"/>
            <w:ind w:left="0" w:firstLine="0"/>
            <w:rPr>
              <w:rFonts w:ascii="Calibri" w:cs="Calibri" w:eastAsia="Calibri" w:hAnsi="Calibri"/>
              <w:b w:val="0"/>
              <w:sz w:val="26"/>
              <w:szCs w:val="26"/>
            </w:rPr>
          </w:pPr>
          <w:r w:rsidDel="00000000" w:rsidR="00000000" w:rsidRPr="00000000">
            <w:rPr>
              <w:rFonts w:ascii="Calibri" w:cs="Calibri" w:eastAsia="Calibri" w:hAnsi="Calibri"/>
              <w:b w:val="0"/>
              <w:sz w:val="26"/>
              <w:szCs w:val="26"/>
              <w:rtl w:val="0"/>
            </w:rPr>
            <w:t xml:space="preserve">Appendix B – Enforcement Procedures for Rules Violations</w:t>
          </w:r>
        </w:p>
        <w:p w:rsidR="00000000" w:rsidDel="00000000" w:rsidP="00000000" w:rsidRDefault="00000000" w:rsidRPr="00000000" w14:paraId="0000003A">
          <w:pPr>
            <w:spacing w:after="0" w:before="60" w:line="240" w:lineRule="auto"/>
            <w:ind w:left="0" w:firstLine="0"/>
            <w:rPr>
              <w:rFonts w:ascii="Calibri" w:cs="Calibri" w:eastAsia="Calibri" w:hAnsi="Calibri"/>
              <w:b w:val="0"/>
              <w:sz w:val="26"/>
              <w:szCs w:val="26"/>
            </w:rPr>
          </w:pPr>
          <w:r w:rsidDel="00000000" w:rsidR="00000000" w:rsidRPr="00000000">
            <w:rPr>
              <w:rFonts w:ascii="Calibri" w:cs="Calibri" w:eastAsia="Calibri" w:hAnsi="Calibri"/>
              <w:b w:val="0"/>
              <w:sz w:val="26"/>
              <w:szCs w:val="26"/>
              <w:rtl w:val="0"/>
            </w:rPr>
            <w:t xml:space="preserve">Appendix C: Homeowner Leasing</w:t>
          </w:r>
          <w:r w:rsidDel="00000000" w:rsidR="00000000" w:rsidRPr="00000000">
            <w:rPr>
              <w:rFonts w:ascii="Calibri" w:cs="Calibri" w:eastAsia="Calibri" w:hAnsi="Calibri"/>
              <w:sz w:val="26"/>
              <w:szCs w:val="26"/>
              <w:rtl w:val="0"/>
            </w:rPr>
            <w:t xml:space="preserve">/Selling </w:t>
          </w:r>
          <w:r w:rsidDel="00000000" w:rsidR="00000000" w:rsidRPr="00000000">
            <w:rPr>
              <w:rFonts w:ascii="Calibri" w:cs="Calibri" w:eastAsia="Calibri" w:hAnsi="Calibri"/>
              <w:b w:val="0"/>
              <w:sz w:val="26"/>
              <w:szCs w:val="26"/>
              <w:rtl w:val="0"/>
            </w:rPr>
            <w:t xml:space="preserve">Policy</w:t>
          </w:r>
          <w:r w:rsidDel="00000000" w:rsidR="00000000" w:rsidRPr="00000000">
            <w:rPr>
              <w:rFonts w:ascii="Calibri" w:cs="Calibri" w:eastAsia="Calibri" w:hAnsi="Calibri"/>
              <w:sz w:val="26"/>
              <w:szCs w:val="26"/>
              <w:rtl w:val="0"/>
            </w:rPr>
            <w:t xml:space="preserve"> &amp; Procedures </w:t>
          </w:r>
          <w:r w:rsidDel="00000000" w:rsidR="00000000" w:rsidRPr="00000000">
            <w:rPr>
              <w:rtl w:val="0"/>
            </w:rPr>
          </w:r>
        </w:p>
        <w:p w:rsidR="00000000" w:rsidDel="00000000" w:rsidP="00000000" w:rsidRDefault="00000000" w:rsidRPr="00000000" w14:paraId="0000003B">
          <w:pPr>
            <w:spacing w:after="0" w:before="60" w:line="240" w:lineRule="auto"/>
            <w:ind w:left="360" w:firstLine="0"/>
            <w:rPr>
              <w:rFonts w:ascii="Calibri" w:cs="Calibri" w:eastAsia="Calibri" w:hAnsi="Calibri"/>
              <w:b w:val="0"/>
              <w:i w:val="0"/>
              <w:smallCaps w:val="0"/>
              <w:strike w:val="0"/>
              <w:sz w:val="22"/>
              <w:szCs w:val="22"/>
              <w:shd w:fill="auto" w:val="clear"/>
              <w:vertAlign w:val="baseline"/>
            </w:rPr>
          </w:pPr>
          <w:r w:rsidDel="00000000" w:rsidR="00000000" w:rsidRPr="00000000">
            <w:rPr>
              <w:rFonts w:ascii="Calibri" w:cs="Calibri" w:eastAsia="Calibri" w:hAnsi="Calibri"/>
              <w:b w:val="0"/>
              <w:i w:val="0"/>
              <w:smallCaps w:val="0"/>
              <w:strike w:val="0"/>
              <w:sz w:val="22"/>
              <w:szCs w:val="22"/>
              <w:shd w:fill="auto" w:val="clear"/>
              <w:vertAlign w:val="baseline"/>
              <w:rtl w:val="0"/>
            </w:rPr>
            <w:t xml:space="preserve">Leasing Your Unit</w:t>
          </w:r>
        </w:p>
        <w:p w:rsidR="00000000" w:rsidDel="00000000" w:rsidP="00000000" w:rsidRDefault="00000000" w:rsidRPr="00000000" w14:paraId="0000003C">
          <w:pPr>
            <w:spacing w:after="0" w:before="60" w:line="240" w:lineRule="auto"/>
            <w:ind w:left="360" w:firstLine="0"/>
            <w:rPr>
              <w:rFonts w:ascii="Calibri" w:cs="Calibri" w:eastAsia="Calibri" w:hAnsi="Calibri"/>
              <w:b w:val="0"/>
              <w:i w:val="0"/>
              <w:smallCaps w:val="0"/>
              <w:strike w:val="0"/>
              <w:sz w:val="22"/>
              <w:szCs w:val="22"/>
              <w:shd w:fill="auto" w:val="clear"/>
              <w:vertAlign w:val="baseline"/>
            </w:rPr>
          </w:pPr>
          <w:r w:rsidDel="00000000" w:rsidR="00000000" w:rsidRPr="00000000">
            <w:rPr>
              <w:rFonts w:ascii="Calibri" w:cs="Calibri" w:eastAsia="Calibri" w:hAnsi="Calibri"/>
              <w:b w:val="0"/>
              <w:i w:val="0"/>
              <w:smallCaps w:val="0"/>
              <w:strike w:val="0"/>
              <w:sz w:val="22"/>
              <w:szCs w:val="22"/>
              <w:shd w:fill="auto" w:val="clear"/>
              <w:vertAlign w:val="baseline"/>
              <w:rtl w:val="0"/>
            </w:rPr>
            <w:t xml:space="preserve">Selling Your Unit</w:t>
          </w:r>
        </w:p>
        <w:p w:rsidR="00000000" w:rsidDel="00000000" w:rsidP="00000000" w:rsidRDefault="00000000" w:rsidRPr="00000000" w14:paraId="0000003D">
          <w:pPr>
            <w:spacing w:after="0" w:before="60" w:line="240" w:lineRule="auto"/>
            <w:ind w:left="0" w:firstLine="0"/>
            <w:rPr>
              <w:rFonts w:ascii="Calibri" w:cs="Calibri" w:eastAsia="Calibri" w:hAnsi="Calibri"/>
              <w:b w:val="0"/>
              <w:i w:val="0"/>
              <w:smallCaps w:val="0"/>
              <w:strike w:val="0"/>
              <w:sz w:val="24"/>
              <w:szCs w:val="24"/>
              <w:shd w:fill="auto" w:val="clear"/>
              <w:vertAlign w:val="baseline"/>
            </w:rPr>
          </w:pPr>
          <w:r w:rsidDel="00000000" w:rsidR="00000000" w:rsidRPr="00000000">
            <w:rPr>
              <w:rFonts w:ascii="Calibri" w:cs="Calibri" w:eastAsia="Calibri" w:hAnsi="Calibri"/>
              <w:b w:val="0"/>
              <w:i w:val="0"/>
              <w:smallCaps w:val="0"/>
              <w:strike w:val="0"/>
              <w:sz w:val="24"/>
              <w:szCs w:val="24"/>
              <w:shd w:fill="auto" w:val="clear"/>
              <w:vertAlign w:val="baseline"/>
              <w:rtl w:val="0"/>
            </w:rPr>
            <w:t xml:space="preserve">Appendix </w:t>
          </w:r>
          <w:r w:rsidDel="00000000" w:rsidR="00000000" w:rsidRPr="00000000">
            <w:rPr>
              <w:rFonts w:ascii="Calibri" w:cs="Calibri" w:eastAsia="Calibri" w:hAnsi="Calibri"/>
              <w:sz w:val="24"/>
              <w:szCs w:val="24"/>
              <w:rtl w:val="0"/>
            </w:rPr>
            <w:t xml:space="preserve">D</w:t>
          </w:r>
          <w:r w:rsidDel="00000000" w:rsidR="00000000" w:rsidRPr="00000000">
            <w:rPr>
              <w:rFonts w:ascii="Calibri" w:cs="Calibri" w:eastAsia="Calibri" w:hAnsi="Calibri"/>
              <w:b w:val="0"/>
              <w:i w:val="0"/>
              <w:smallCaps w:val="0"/>
              <w:strike w:val="0"/>
              <w:sz w:val="24"/>
              <w:szCs w:val="24"/>
              <w:shd w:fill="auto" w:val="clear"/>
              <w:vertAlign w:val="baseline"/>
              <w:rtl w:val="0"/>
            </w:rPr>
            <w:t xml:space="preserve"> – Standards and Expectations of Vendor work at Association Property</w:t>
          </w:r>
        </w:p>
        <w:p w:rsidR="00000000" w:rsidDel="00000000" w:rsidP="00000000" w:rsidRDefault="00000000" w:rsidRPr="00000000" w14:paraId="0000003E">
          <w:pPr>
            <w:spacing w:after="80" w:before="200" w:line="240" w:lineRule="auto"/>
            <w:ind w:left="0" w:firstLine="0"/>
            <w:rPr>
              <w:rFonts w:ascii="Calibri" w:cs="Calibri" w:eastAsia="Calibri" w:hAnsi="Calibri"/>
              <w:sz w:val="24"/>
              <w:szCs w:val="24"/>
              <w:shd w:fill="fff2cc" w:val="clear"/>
            </w:rPr>
          </w:pPr>
          <w:r w:rsidDel="00000000" w:rsidR="00000000" w:rsidRPr="00000000">
            <w:rPr>
              <w:rFonts w:ascii="Calibri" w:cs="Calibri" w:eastAsia="Calibri" w:hAnsi="Calibri"/>
              <w:sz w:val="24"/>
              <w:szCs w:val="24"/>
              <w:shd w:fill="fff2cc" w:val="clear"/>
              <w:rtl w:val="0"/>
            </w:rPr>
            <w:t xml:space="preserve">Appendix E - Property Plat Map and MN State Statute (added 10/18/22)</w:t>
          </w:r>
          <w:r w:rsidDel="00000000" w:rsidR="00000000" w:rsidRPr="00000000">
            <w:fldChar w:fldCharType="end"/>
          </w:r>
        </w:p>
      </w:sdtContent>
    </w:sdt>
    <w:p w:rsidR="00000000" w:rsidDel="00000000" w:rsidP="00000000" w:rsidRDefault="00000000" w:rsidRPr="00000000" w14:paraId="0000003F">
      <w:pPr>
        <w:pStyle w:val="Heading2"/>
        <w:tabs>
          <w:tab w:val="left" w:pos="576"/>
        </w:tabs>
        <w:spacing w:before="647" w:line="260" w:lineRule="auto"/>
        <w:ind w:right="-15"/>
        <w:rPr>
          <w:rFonts w:ascii="Calibri" w:cs="Calibri" w:eastAsia="Calibri" w:hAnsi="Calibri"/>
        </w:rPr>
      </w:pPr>
      <w:bookmarkStart w:colFirst="0" w:colLast="0" w:name="_heading=h.bzcjd3quubal" w:id="1"/>
      <w:bookmarkEnd w:id="1"/>
      <w:r w:rsidDel="00000000" w:rsidR="00000000" w:rsidRPr="00000000">
        <w:rPr>
          <w:rtl w:val="0"/>
        </w:rPr>
      </w:r>
    </w:p>
    <w:bookmarkStart w:colFirst="0" w:colLast="0" w:name="bookmark=id.wp5tqw4qbr6h" w:id="2"/>
    <w:bookmarkEnd w:id="2"/>
    <w:p w:rsidR="00000000" w:rsidDel="00000000" w:rsidP="00000000" w:rsidRDefault="00000000" w:rsidRPr="00000000" w14:paraId="00000040">
      <w:pPr>
        <w:pStyle w:val="Heading2"/>
        <w:tabs>
          <w:tab w:val="left" w:pos="576"/>
        </w:tabs>
        <w:spacing w:before="647" w:line="260" w:lineRule="auto"/>
        <w:ind w:right="-15"/>
        <w:rPr>
          <w:rFonts w:ascii="Calibri" w:cs="Calibri" w:eastAsia="Calibri" w:hAnsi="Calibri"/>
        </w:rPr>
      </w:pPr>
      <w:bookmarkStart w:colFirst="0" w:colLast="0" w:name="_heading=h.rp52oodohdrb" w:id="3"/>
      <w:bookmarkEnd w:id="3"/>
      <w:r w:rsidDel="00000000" w:rsidR="00000000" w:rsidRPr="00000000">
        <w:rPr>
          <w:rFonts w:ascii="Calibri" w:cs="Calibri" w:eastAsia="Calibri" w:hAnsi="Calibri"/>
          <w:rtl w:val="0"/>
        </w:rPr>
        <w:t xml:space="preserve">Welcome to Carver Lake Meadows!</w:t>
      </w:r>
    </w:p>
    <w:p w:rsidR="00000000" w:rsidDel="00000000" w:rsidP="00000000" w:rsidRDefault="00000000" w:rsidRPr="00000000" w14:paraId="00000041">
      <w:pPr>
        <w:spacing w:before="0" w:line="276" w:lineRule="auto"/>
        <w:ind w:left="720" w:right="-15" w:firstLine="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Carver Lake Meadows Homeowners Association (CLMHOA) is a residential community. It is the purpose of these Rules and Regulations to provide reasonable guidelines relating to the operation and upkeep of Carver Lake Meadows in order to provide the highest quality of residential townho</w:t>
      </w:r>
      <w:r w:rsidDel="00000000" w:rsidR="00000000" w:rsidRPr="00000000">
        <w:rPr>
          <w:rFonts w:ascii="Calibri" w:cs="Calibri" w:eastAsia="Calibri" w:hAnsi="Calibri"/>
          <w:sz w:val="24"/>
          <w:szCs w:val="24"/>
          <w:rtl w:val="0"/>
        </w:rPr>
        <w:t xml:space="preserve">me</w:t>
      </w:r>
      <w:r w:rsidDel="00000000" w:rsidR="00000000" w:rsidRPr="00000000">
        <w:rPr>
          <w:rFonts w:ascii="Calibri" w:cs="Calibri" w:eastAsia="Calibri" w:hAnsi="Calibri"/>
          <w:color w:val="000000"/>
          <w:sz w:val="24"/>
          <w:szCs w:val="24"/>
          <w:rtl w:val="0"/>
        </w:rPr>
        <w:t xml:space="preserve"> living for the present and future. </w:t>
      </w:r>
    </w:p>
    <w:p w:rsidR="00000000" w:rsidDel="00000000" w:rsidP="00000000" w:rsidRDefault="00000000" w:rsidRPr="00000000" w14:paraId="00000042">
      <w:pPr>
        <w:spacing w:before="0" w:line="276" w:lineRule="auto"/>
        <w:ind w:left="720" w:right="-15"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43">
      <w:pPr>
        <w:pageBreakBefore w:val="0"/>
        <w:spacing w:before="0" w:line="276" w:lineRule="auto"/>
        <w:ind w:left="720" w:right="-15"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All homeowners become members of the Association upon purchase of their home at Carver Lake Meadows. Homeowners are responsible for their property. Association members agree to abide by pre-established guidelines in the governing documents. </w:t>
      </w:r>
    </w:p>
    <w:p w:rsidR="00000000" w:rsidDel="00000000" w:rsidP="00000000" w:rsidRDefault="00000000" w:rsidRPr="00000000" w14:paraId="00000044">
      <w:pPr>
        <w:pageBreakBefore w:val="0"/>
        <w:spacing w:before="0" w:line="276" w:lineRule="auto"/>
        <w:ind w:left="720" w:right="-15"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45">
      <w:pPr>
        <w:pageBreakBefore w:val="0"/>
        <w:spacing w:before="0" w:line="276" w:lineRule="auto"/>
        <w:ind w:left="720" w:right="-15" w:firstLine="0"/>
        <w:rPr>
          <w:rFonts w:ascii="Calibri" w:cs="Calibri" w:eastAsia="Calibri" w:hAnsi="Calibri"/>
        </w:rPr>
      </w:pPr>
      <w:r w:rsidDel="00000000" w:rsidR="00000000" w:rsidRPr="00000000">
        <w:rPr>
          <w:rFonts w:ascii="Calibri" w:cs="Calibri" w:eastAsia="Calibri" w:hAnsi="Calibri"/>
          <w:sz w:val="24"/>
          <w:szCs w:val="24"/>
          <w:rtl w:val="0"/>
        </w:rPr>
        <w:t xml:space="preserve">Each homeowner shall comply with all applicable laws, ordinances and</w:t>
      </w:r>
      <w:r w:rsidDel="00000000" w:rsidR="00000000" w:rsidRPr="00000000">
        <w:rPr>
          <w:rFonts w:ascii="Calibri" w:cs="Calibri" w:eastAsia="Calibri" w:hAnsi="Calibri"/>
          <w:sz w:val="24"/>
          <w:szCs w:val="24"/>
          <w:rtl w:val="0"/>
        </w:rPr>
        <w:t xml:space="preserve"> </w:t>
      </w:r>
      <w:hyperlink r:id="rId13">
        <w:r w:rsidDel="00000000" w:rsidR="00000000" w:rsidRPr="00000000">
          <w:rPr>
            <w:rFonts w:ascii="Calibri" w:cs="Calibri" w:eastAsia="Calibri" w:hAnsi="Calibri"/>
            <w:color w:val="1155cc"/>
            <w:sz w:val="24"/>
            <w:szCs w:val="24"/>
            <w:u w:val="single"/>
            <w:rtl w:val="0"/>
          </w:rPr>
          <w:t xml:space="preserve">r</w:t>
        </w:r>
      </w:hyperlink>
      <w:hyperlink r:id="rId14">
        <w:r w:rsidDel="00000000" w:rsidR="00000000" w:rsidRPr="00000000">
          <w:rPr>
            <w:rFonts w:ascii="Calibri" w:cs="Calibri" w:eastAsia="Calibri" w:hAnsi="Calibri"/>
            <w:color w:val="1155cc"/>
            <w:sz w:val="24"/>
            <w:szCs w:val="24"/>
            <w:u w:val="single"/>
            <w:rtl w:val="0"/>
          </w:rPr>
          <w:t xml:space="preserve">egulations </w:t>
        </w:r>
      </w:hyperlink>
      <w:hyperlink r:id="rId15">
        <w:r w:rsidDel="00000000" w:rsidR="00000000" w:rsidRPr="00000000">
          <w:rPr>
            <w:rFonts w:ascii="Calibri" w:cs="Calibri" w:eastAsia="Calibri" w:hAnsi="Calibri"/>
            <w:color w:val="1155cc"/>
            <w:sz w:val="24"/>
            <w:szCs w:val="24"/>
            <w:u w:val="single"/>
            <w:rtl w:val="0"/>
          </w:rPr>
          <w:t xml:space="preserve">of the City of Woodbury</w:t>
        </w:r>
      </w:hyperlink>
      <w:r w:rsidDel="00000000" w:rsidR="00000000" w:rsidRPr="00000000">
        <w:rPr>
          <w:rFonts w:ascii="Calibri" w:cs="Calibri" w:eastAsia="Calibri" w:hAnsi="Calibri"/>
          <w:sz w:val="24"/>
          <w:szCs w:val="24"/>
          <w:rtl w:val="0"/>
        </w:rPr>
        <w:t xml:space="preserve"> and of the governing documents of the CLMHOA. CLM Rules and Regulations may be more restrictive in some cases. </w:t>
      </w:r>
      <w:r w:rsidDel="00000000" w:rsidR="00000000" w:rsidRPr="00000000">
        <w:rPr>
          <w:rtl w:val="0"/>
        </w:rPr>
      </w:r>
    </w:p>
    <w:bookmarkStart w:colFirst="0" w:colLast="0" w:name="bookmark=id.3houp3zfx2hb" w:id="4"/>
    <w:bookmarkEnd w:id="4"/>
    <w:p w:rsidR="00000000" w:rsidDel="00000000" w:rsidP="00000000" w:rsidRDefault="00000000" w:rsidRPr="00000000" w14:paraId="00000046">
      <w:pPr>
        <w:pStyle w:val="Heading2"/>
        <w:tabs>
          <w:tab w:val="left" w:pos="1255.0000000000002"/>
        </w:tabs>
        <w:spacing w:before="232" w:line="249" w:lineRule="auto"/>
        <w:ind w:right="-15"/>
        <w:rPr>
          <w:rFonts w:ascii="Calibri" w:cs="Calibri" w:eastAsia="Calibri" w:hAnsi="Calibri"/>
        </w:rPr>
      </w:pPr>
      <w:bookmarkStart w:colFirst="0" w:colLast="0" w:name="_heading=h.c4a1nyvz3dc5" w:id="5"/>
      <w:bookmarkEnd w:id="5"/>
      <w:r w:rsidDel="00000000" w:rsidR="00000000" w:rsidRPr="00000000">
        <w:rPr>
          <w:rFonts w:ascii="Calibri" w:cs="Calibri" w:eastAsia="Calibri" w:hAnsi="Calibri"/>
          <w:rtl w:val="0"/>
        </w:rPr>
        <w:t xml:space="preserve">Governing Documents</w:t>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21" w:line="276" w:lineRule="auto"/>
        <w:ind w:left="720" w:right="-15" w:firstLine="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 full copy of all this documentation was provided to you at the time you purchased your home.  They are also available on the </w:t>
      </w:r>
      <w:hyperlink r:id="rId16">
        <w:r w:rsidDel="00000000" w:rsidR="00000000" w:rsidRPr="00000000">
          <w:rPr>
            <w:rFonts w:ascii="Calibri" w:cs="Calibri" w:eastAsia="Calibri" w:hAnsi="Calibri"/>
            <w:color w:val="1155cc"/>
            <w:sz w:val="24"/>
            <w:szCs w:val="24"/>
            <w:u w:val="single"/>
            <w:rtl w:val="0"/>
          </w:rPr>
          <w:t xml:space="preserve">CLMHOA.com</w:t>
        </w:r>
      </w:hyperlink>
      <w:r w:rsidDel="00000000" w:rsidR="00000000" w:rsidRPr="00000000">
        <w:rPr>
          <w:rFonts w:ascii="Calibri" w:cs="Calibri" w:eastAsia="Calibri" w:hAnsi="Calibri"/>
          <w:sz w:val="24"/>
          <w:szCs w:val="24"/>
          <w:rtl w:val="0"/>
        </w:rPr>
        <w:t xml:space="preserve"> website.  They consist of: </w:t>
      </w:r>
    </w:p>
    <w:p w:rsidR="00000000" w:rsidDel="00000000" w:rsidP="00000000" w:rsidRDefault="00000000" w:rsidRPr="00000000" w14:paraId="00000048">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200" w:before="221" w:line="276" w:lineRule="auto"/>
        <w:ind w:left="1440" w:right="-15" w:hanging="360"/>
        <w:jc w:val="left"/>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Articles of Incorporation</w:t>
      </w:r>
      <w:r w:rsidDel="00000000" w:rsidR="00000000" w:rsidRPr="00000000">
        <w:rPr>
          <w:rFonts w:ascii="Calibri" w:cs="Calibri" w:eastAsia="Calibri" w:hAnsi="Calibri"/>
          <w:sz w:val="24"/>
          <w:szCs w:val="24"/>
          <w:rtl w:val="0"/>
        </w:rPr>
        <w:t xml:space="preserve">:</w:t>
      </w: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sz w:val="24"/>
          <w:szCs w:val="24"/>
          <w:rtl w:val="0"/>
        </w:rPr>
        <w:t xml:space="preserve">short documents that set the name of the HOA, assert that it is a nonprofit mutual-benefit corporation and identify its initial agent.’</w:t>
      </w:r>
    </w:p>
    <w:p w:rsidR="00000000" w:rsidDel="00000000" w:rsidP="00000000" w:rsidRDefault="00000000" w:rsidRPr="00000000" w14:paraId="00000049">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200" w:before="0" w:line="276" w:lineRule="auto"/>
        <w:ind w:left="1440" w:right="-15" w:hanging="360"/>
        <w:jc w:val="left"/>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Declarations of Covenants, Conditions and Restrictions</w:t>
      </w:r>
      <w:r w:rsidDel="00000000" w:rsidR="00000000" w:rsidRPr="00000000">
        <w:rPr>
          <w:rFonts w:ascii="Calibri" w:cs="Calibri" w:eastAsia="Calibri" w:hAnsi="Calibri"/>
          <w:sz w:val="24"/>
          <w:szCs w:val="24"/>
          <w:rtl w:val="0"/>
        </w:rPr>
        <w:t xml:space="preserve">:</w:t>
      </w: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sz w:val="24"/>
          <w:szCs w:val="24"/>
          <w:rtl w:val="0"/>
        </w:rPr>
        <w:t xml:space="preserve">a recorded document setting forth the majority of the powers, rights, and responsibilities of the association and its members.’ </w:t>
      </w:r>
      <w:r w:rsidDel="00000000" w:rsidR="00000000" w:rsidRPr="00000000">
        <w:rPr>
          <w:rtl w:val="0"/>
        </w:rPr>
      </w:r>
    </w:p>
    <w:p w:rsidR="00000000" w:rsidDel="00000000" w:rsidP="00000000" w:rsidRDefault="00000000" w:rsidRPr="00000000" w14:paraId="0000004A">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200" w:before="0" w:line="276" w:lineRule="auto"/>
        <w:ind w:left="1440" w:right="-15" w:hanging="360"/>
        <w:jc w:val="left"/>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By Laws</w:t>
      </w:r>
      <w:r w:rsidDel="00000000" w:rsidR="00000000" w:rsidRPr="00000000">
        <w:rPr>
          <w:rFonts w:ascii="Calibri" w:cs="Calibri" w:eastAsia="Calibri" w:hAnsi="Calibri"/>
          <w:sz w:val="24"/>
          <w:szCs w:val="24"/>
          <w:rtl w:val="0"/>
        </w:rPr>
        <w:t xml:space="preserve">:</w:t>
      </w: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sz w:val="24"/>
          <w:szCs w:val="24"/>
          <w:rtl w:val="0"/>
        </w:rPr>
        <w:t xml:space="preserve">describe the procedures and mechanics of homeowners association management and decision-making.’</w:t>
      </w:r>
    </w:p>
    <w:p w:rsidR="00000000" w:rsidDel="00000000" w:rsidP="00000000" w:rsidRDefault="00000000" w:rsidRPr="00000000" w14:paraId="0000004B">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200" w:before="221" w:line="276" w:lineRule="auto"/>
        <w:ind w:left="1440" w:right="-15" w:hanging="360"/>
        <w:jc w:val="left"/>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Rules and Regulations</w:t>
      </w:r>
      <w:r w:rsidDel="00000000" w:rsidR="00000000" w:rsidRPr="00000000">
        <w:rPr>
          <w:rFonts w:ascii="Calibri" w:cs="Calibri" w:eastAsia="Calibri" w:hAnsi="Calibri"/>
          <w:sz w:val="24"/>
          <w:szCs w:val="24"/>
          <w:rtl w:val="0"/>
        </w:rPr>
        <w:t xml:space="preserve">:</w:t>
      </w:r>
      <w:r w:rsidDel="00000000" w:rsidR="00000000" w:rsidRPr="00000000">
        <w:rPr>
          <w:rFonts w:ascii="Calibri" w:cs="Calibri" w:eastAsia="Calibri" w:hAnsi="Calibri"/>
          <w:sz w:val="24"/>
          <w:szCs w:val="24"/>
          <w:rtl w:val="0"/>
        </w:rPr>
        <w:t xml:space="preserve"> ‘the standing operating rules of the Association are provided in more detail than the overarching by-laws.  The Board may revise these without a homeowner vote. The By-laws supersede the Rules and Regulations.‘ </w:t>
      </w:r>
      <w:r w:rsidDel="00000000" w:rsidR="00000000" w:rsidRPr="00000000">
        <w:rPr>
          <w:rtl w:val="0"/>
        </w:rPr>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21" w:line="276" w:lineRule="auto"/>
        <w:ind w:left="720" w:right="-15" w:firstLine="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These documents may be amended periodically. This version supersedes any previous versions of the Rules and Regulations. </w:t>
      </w:r>
    </w:p>
    <w:bookmarkStart w:colFirst="0" w:colLast="0" w:name="bookmark=id.b5jh13nr3q54" w:id="6"/>
    <w:bookmarkEnd w:id="6"/>
    <w:p w:rsidR="00000000" w:rsidDel="00000000" w:rsidP="00000000" w:rsidRDefault="00000000" w:rsidRPr="00000000" w14:paraId="0000004D">
      <w:pPr>
        <w:pStyle w:val="Heading3"/>
        <w:spacing w:before="221" w:line="252.00000000000003" w:lineRule="auto"/>
        <w:ind w:right="-15"/>
        <w:rPr>
          <w:rFonts w:ascii="Calibri" w:cs="Calibri" w:eastAsia="Calibri" w:hAnsi="Calibri"/>
        </w:rPr>
      </w:pPr>
      <w:bookmarkStart w:colFirst="0" w:colLast="0" w:name="_heading=h.ta1h9aigsjj7" w:id="7"/>
      <w:bookmarkEnd w:id="7"/>
      <w:r w:rsidDel="00000000" w:rsidR="00000000" w:rsidRPr="00000000">
        <w:rPr>
          <w:rFonts w:ascii="Calibri" w:cs="Calibri" w:eastAsia="Calibri" w:hAnsi="Calibri"/>
          <w:sz w:val="36"/>
          <w:szCs w:val="36"/>
          <w:rtl w:val="0"/>
        </w:rPr>
        <w:t xml:space="preserve">Board of Directors</w:t>
      </w:r>
      <w:r w:rsidDel="00000000" w:rsidR="00000000" w:rsidRPr="00000000">
        <w:rPr>
          <w:rtl w:val="0"/>
        </w:rPr>
      </w:r>
    </w:p>
    <w:p w:rsidR="00000000" w:rsidDel="00000000" w:rsidP="00000000" w:rsidRDefault="00000000" w:rsidRPr="00000000" w14:paraId="0000004E">
      <w:pPr>
        <w:spacing w:line="276" w:lineRule="auto"/>
        <w:ind w:left="720" w:right="-15" w:firstLine="0"/>
        <w:rPr>
          <w:rFonts w:ascii="Calibri" w:cs="Calibri" w:eastAsia="Calibri" w:hAnsi="Calibri"/>
          <w:sz w:val="24"/>
          <w:szCs w:val="24"/>
        </w:rPr>
      </w:pPr>
      <w:bookmarkStart w:colFirst="0" w:colLast="0" w:name="_heading=h.tyjcwt" w:id="8"/>
      <w:bookmarkEnd w:id="8"/>
      <w:r w:rsidDel="00000000" w:rsidR="00000000" w:rsidRPr="00000000">
        <w:rPr>
          <w:rFonts w:ascii="Calibri" w:cs="Calibri" w:eastAsia="Calibri" w:hAnsi="Calibri"/>
          <w:sz w:val="24"/>
          <w:szCs w:val="24"/>
          <w:rtl w:val="0"/>
        </w:rPr>
        <w:t xml:space="preserve">The Board of Directors, elected by the H</w:t>
      </w:r>
      <w:r w:rsidDel="00000000" w:rsidR="00000000" w:rsidRPr="00000000">
        <w:rPr>
          <w:rFonts w:ascii="Calibri" w:cs="Calibri" w:eastAsia="Calibri" w:hAnsi="Calibri"/>
          <w:sz w:val="24"/>
          <w:szCs w:val="24"/>
          <w:rtl w:val="0"/>
        </w:rPr>
        <w:t xml:space="preserve">omeowners</w:t>
      </w:r>
      <w:r w:rsidDel="00000000" w:rsidR="00000000" w:rsidRPr="00000000">
        <w:rPr>
          <w:rFonts w:ascii="Calibri" w:cs="Calibri" w:eastAsia="Calibri" w:hAnsi="Calibri"/>
          <w:sz w:val="24"/>
          <w:szCs w:val="24"/>
          <w:rtl w:val="0"/>
        </w:rPr>
        <w:t xml:space="preserve"> of the CLMHOA, is charged with the enforcement of these Rules and Regulations. This enforcement will be within the bounds of, and with the authority given to the Association by the Governing Documents of the CLMHOA.  Unless otherwise noted in these Rules and Regulations, terms utilized shall be as defined in the Governing Documents.</w:t>
      </w:r>
    </w:p>
    <w:p w:rsidR="00000000" w:rsidDel="00000000" w:rsidP="00000000" w:rsidRDefault="00000000" w:rsidRPr="00000000" w14:paraId="0000004F">
      <w:pPr>
        <w:spacing w:line="276" w:lineRule="auto"/>
        <w:ind w:left="720" w:right="-15" w:firstLine="0"/>
        <w:rPr>
          <w:rFonts w:ascii="Calibri" w:cs="Calibri" w:eastAsia="Calibri" w:hAnsi="Calibri"/>
          <w:color w:val="000000"/>
          <w:sz w:val="24"/>
          <w:szCs w:val="24"/>
        </w:rPr>
      </w:pPr>
      <w:bookmarkStart w:colFirst="0" w:colLast="0" w:name="_heading=h.3dy6vkm" w:id="9"/>
      <w:bookmarkEnd w:id="9"/>
      <w:r w:rsidDel="00000000" w:rsidR="00000000" w:rsidRPr="00000000">
        <w:rPr>
          <w:rFonts w:ascii="Calibri" w:cs="Calibri" w:eastAsia="Calibri" w:hAnsi="Calibri"/>
          <w:sz w:val="24"/>
          <w:szCs w:val="24"/>
          <w:rtl w:val="0"/>
        </w:rPr>
        <w:t xml:space="preserve">The Board of Directors may choose to enlist the </w:t>
      </w:r>
      <w:r w:rsidDel="00000000" w:rsidR="00000000" w:rsidRPr="00000000">
        <w:rPr>
          <w:rFonts w:ascii="Calibri" w:cs="Calibri" w:eastAsia="Calibri" w:hAnsi="Calibri"/>
          <w:color w:val="000000"/>
          <w:sz w:val="24"/>
          <w:szCs w:val="24"/>
          <w:rtl w:val="0"/>
        </w:rPr>
        <w:t xml:space="preserve">services of a property management company to assist in managing the Association.</w:t>
      </w:r>
      <w:r w:rsidDel="00000000" w:rsidR="00000000" w:rsidRPr="00000000">
        <w:rPr>
          <w:rFonts w:ascii="Calibri" w:cs="Calibri" w:eastAsia="Calibri" w:hAnsi="Calibri"/>
          <w:sz w:val="24"/>
          <w:szCs w:val="24"/>
          <w:rtl w:val="0"/>
        </w:rPr>
        <w:t xml:space="preserve"> T</w:t>
      </w:r>
      <w:r w:rsidDel="00000000" w:rsidR="00000000" w:rsidRPr="00000000">
        <w:rPr>
          <w:rFonts w:ascii="Calibri" w:cs="Calibri" w:eastAsia="Calibri" w:hAnsi="Calibri"/>
          <w:color w:val="000000"/>
          <w:sz w:val="24"/>
          <w:szCs w:val="24"/>
          <w:rtl w:val="0"/>
        </w:rPr>
        <w:t xml:space="preserve">heir responsibilities could include implementing decisions of the Board, overseeing operational policies, and fiscal and administrative services</w:t>
      </w:r>
      <w:r w:rsidDel="00000000" w:rsidR="00000000" w:rsidRPr="00000000">
        <w:rPr>
          <w:rFonts w:ascii="Calibri" w:cs="Calibri" w:eastAsia="Calibri" w:hAnsi="Calibri"/>
          <w:sz w:val="24"/>
          <w:szCs w:val="24"/>
          <w:rtl w:val="0"/>
        </w:rPr>
        <w:t xml:space="preserve">.</w:t>
      </w:r>
      <w:r w:rsidDel="00000000" w:rsidR="00000000" w:rsidRPr="00000000">
        <w:rPr>
          <w:rFonts w:ascii="Calibri" w:cs="Calibri" w:eastAsia="Calibri" w:hAnsi="Calibri"/>
          <w:color w:val="000000"/>
          <w:sz w:val="24"/>
          <w:szCs w:val="24"/>
          <w:rtl w:val="0"/>
        </w:rPr>
        <w:t xml:space="preserve"> </w:t>
      </w:r>
      <w:r w:rsidDel="00000000" w:rsidR="00000000" w:rsidRPr="00000000">
        <w:rPr>
          <w:rFonts w:ascii="Calibri" w:cs="Calibri" w:eastAsia="Calibri" w:hAnsi="Calibri"/>
          <w:color w:val="000000"/>
          <w:sz w:val="24"/>
          <w:szCs w:val="24"/>
          <w:rtl w:val="0"/>
        </w:rPr>
        <w:t xml:space="preserve">For purposes of this document, the term “Management” will be used to refer to the party responsible for enforcing CLMHOA policies. </w:t>
      </w:r>
      <w:r w:rsidDel="00000000" w:rsidR="00000000" w:rsidRPr="00000000">
        <w:rPr>
          <w:rtl w:val="0"/>
        </w:rPr>
      </w:r>
    </w:p>
    <w:p w:rsidR="00000000" w:rsidDel="00000000" w:rsidP="00000000" w:rsidRDefault="00000000" w:rsidRPr="00000000" w14:paraId="00000050">
      <w:pPr>
        <w:spacing w:before="268" w:line="276" w:lineRule="auto"/>
        <w:ind w:left="720" w:right="-15" w:firstLine="0"/>
        <w:rPr>
          <w:rFonts w:ascii="Calibri" w:cs="Calibri" w:eastAsia="Calibri" w:hAnsi="Calibri"/>
          <w:i w:val="1"/>
          <w:color w:val="1155cc"/>
          <w:sz w:val="24"/>
          <w:szCs w:val="24"/>
          <w:u w:val="single"/>
        </w:rPr>
      </w:pPr>
      <w:r w:rsidDel="00000000" w:rsidR="00000000" w:rsidRPr="00000000">
        <w:rPr>
          <w:rFonts w:ascii="Calibri" w:cs="Calibri" w:eastAsia="Calibri" w:hAnsi="Calibri"/>
          <w:i w:val="1"/>
          <w:color w:val="000000"/>
          <w:sz w:val="24"/>
          <w:szCs w:val="24"/>
          <w:rtl w:val="0"/>
        </w:rPr>
        <w:t xml:space="preserve">For Management Contact Information | </w:t>
      </w:r>
      <w:r w:rsidDel="00000000" w:rsidR="00000000" w:rsidRPr="00000000">
        <w:rPr>
          <w:rFonts w:ascii="Calibri" w:cs="Calibri" w:eastAsia="Calibri" w:hAnsi="Calibri"/>
          <w:i w:val="1"/>
          <w:color w:val="000000"/>
          <w:sz w:val="24"/>
          <w:szCs w:val="24"/>
          <w:rtl w:val="0"/>
        </w:rPr>
        <w:t xml:space="preserve">Refer </w:t>
      </w:r>
      <w:r w:rsidDel="00000000" w:rsidR="00000000" w:rsidRPr="00000000">
        <w:rPr>
          <w:rFonts w:ascii="Calibri" w:cs="Calibri" w:eastAsia="Calibri" w:hAnsi="Calibri"/>
          <w:i w:val="1"/>
          <w:color w:val="000000"/>
          <w:sz w:val="24"/>
          <w:szCs w:val="24"/>
          <w:rtl w:val="0"/>
        </w:rPr>
        <w:t xml:space="preserve">to</w:t>
      </w:r>
      <w:hyperlink w:anchor="bookmark=id.obpqshqrlu77">
        <w:r w:rsidDel="00000000" w:rsidR="00000000" w:rsidRPr="00000000">
          <w:rPr>
            <w:rFonts w:ascii="Calibri" w:cs="Calibri" w:eastAsia="Calibri" w:hAnsi="Calibri"/>
            <w:i w:val="1"/>
            <w:color w:val="1155cc"/>
            <w:sz w:val="24"/>
            <w:szCs w:val="24"/>
            <w:u w:val="single"/>
            <w:rtl w:val="0"/>
          </w:rPr>
          <w:t xml:space="preserve"> </w:t>
        </w:r>
      </w:hyperlink>
      <w:bookmarkStart w:colFirst="0" w:colLast="0" w:name="bookmark=id.y9ypoz2n4mi" w:id="10"/>
      <w:bookmarkEnd w:id="10"/>
      <w:hyperlink w:anchor="bookmark=id.obpqshqrlu77">
        <w:r w:rsidDel="00000000" w:rsidR="00000000" w:rsidRPr="00000000">
          <w:rPr>
            <w:rFonts w:ascii="Calibri" w:cs="Calibri" w:eastAsia="Calibri" w:hAnsi="Calibri"/>
            <w:i w:val="1"/>
            <w:color w:val="1155cc"/>
            <w:sz w:val="24"/>
            <w:szCs w:val="24"/>
            <w:u w:val="single"/>
            <w:rtl w:val="0"/>
          </w:rPr>
          <w:t xml:space="preserve">Appendix A</w:t>
        </w:r>
      </w:hyperlink>
      <w:r w:rsidDel="00000000" w:rsidR="00000000" w:rsidRPr="00000000">
        <w:rPr>
          <w:rtl w:val="0"/>
        </w:rPr>
      </w:r>
    </w:p>
    <w:p w:rsidR="00000000" w:rsidDel="00000000" w:rsidP="00000000" w:rsidRDefault="00000000" w:rsidRPr="00000000" w14:paraId="00000051">
      <w:pPr>
        <w:pStyle w:val="Heading3"/>
        <w:keepNext w:val="1"/>
        <w:keepLines w:val="1"/>
        <w:pageBreakBefore w:val="0"/>
        <w:widowControl w:val="1"/>
        <w:pBdr>
          <w:top w:space="0" w:sz="0" w:val="nil"/>
          <w:left w:space="0" w:sz="0" w:val="nil"/>
          <w:bottom w:space="0" w:sz="0" w:val="nil"/>
          <w:right w:space="0" w:sz="0" w:val="nil"/>
          <w:between w:space="0" w:sz="0" w:val="nil"/>
        </w:pBdr>
        <w:shd w:fill="auto" w:val="clear"/>
        <w:tabs>
          <w:tab w:val="left" w:pos="720"/>
        </w:tabs>
        <w:spacing w:after="80" w:before="200" w:line="286" w:lineRule="auto"/>
        <w:ind w:left="0" w:right="-15" w:firstLine="0"/>
        <w:jc w:val="left"/>
        <w:rPr>
          <w:rFonts w:ascii="Calibri" w:cs="Calibri" w:eastAsia="Calibri" w:hAnsi="Calibri"/>
        </w:rPr>
      </w:pPr>
      <w:bookmarkStart w:colFirst="0" w:colLast="0" w:name="_heading=h.9h9yat3lnubf" w:id="11"/>
      <w:bookmarkEnd w:id="11"/>
      <w:r w:rsidDel="00000000" w:rsidR="00000000" w:rsidRPr="00000000">
        <w:rPr>
          <w:rFonts w:ascii="Calibri" w:cs="Calibri" w:eastAsia="Calibri" w:hAnsi="Calibri"/>
          <w:sz w:val="36"/>
          <w:szCs w:val="36"/>
          <w:rtl w:val="0"/>
        </w:rPr>
        <w:t xml:space="preserve">P</w:t>
      </w:r>
      <w:r w:rsidDel="00000000" w:rsidR="00000000" w:rsidRPr="00000000">
        <w:rPr>
          <w:rFonts w:ascii="Calibri" w:cs="Calibri" w:eastAsia="Calibri" w:hAnsi="Calibri"/>
          <w:sz w:val="36"/>
          <w:szCs w:val="36"/>
          <w:rtl w:val="0"/>
        </w:rPr>
        <w:t xml:space="preserve">roperty Use</w:t>
      </w:r>
      <w:r w:rsidDel="00000000" w:rsidR="00000000" w:rsidRPr="00000000">
        <w:rPr>
          <w:rtl w:val="0"/>
        </w:rPr>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52" w:line="276" w:lineRule="auto"/>
        <w:ind w:left="720" w:right="-15" w:firstLine="0"/>
        <w:jc w:val="left"/>
        <w:rPr>
          <w:rFonts w:ascii="Calibri" w:cs="Calibri" w:eastAsia="Calibri" w:hAnsi="Calibri"/>
          <w:sz w:val="24"/>
          <w:szCs w:val="24"/>
        </w:rPr>
      </w:pPr>
      <w:bookmarkStart w:colFirst="0" w:colLast="0" w:name="_heading=h.cu83f8jh0vcu" w:id="12"/>
      <w:bookmarkEnd w:id="12"/>
      <w:r w:rsidDel="00000000" w:rsidR="00000000" w:rsidRPr="00000000">
        <w:rPr>
          <w:rFonts w:ascii="Calibri" w:cs="Calibri" w:eastAsia="Calibri" w:hAnsi="Calibri"/>
          <w:sz w:val="24"/>
          <w:szCs w:val="24"/>
          <w:rtl w:val="0"/>
        </w:rPr>
        <w:t xml:space="preserve">Other than personal office space, commercial business may not be operated out of the home. </w:t>
      </w:r>
    </w:p>
    <w:p w:rsidR="00000000" w:rsidDel="00000000" w:rsidP="00000000" w:rsidRDefault="00000000" w:rsidRPr="00000000" w14:paraId="00000053">
      <w:pPr>
        <w:pStyle w:val="Heading3"/>
        <w:keepNext w:val="1"/>
        <w:keepLines w:val="1"/>
        <w:pageBreakBefore w:val="0"/>
        <w:widowControl w:val="1"/>
        <w:pBdr>
          <w:top w:space="0" w:sz="0" w:val="nil"/>
          <w:left w:space="0" w:sz="0" w:val="nil"/>
          <w:bottom w:space="0" w:sz="0" w:val="nil"/>
          <w:right w:space="0" w:sz="0" w:val="nil"/>
          <w:between w:space="0" w:sz="0" w:val="nil"/>
        </w:pBdr>
        <w:shd w:fill="auto" w:val="clear"/>
        <w:tabs>
          <w:tab w:val="left" w:pos="720"/>
        </w:tabs>
        <w:spacing w:after="80" w:before="0" w:line="286" w:lineRule="auto"/>
        <w:ind w:left="0" w:right="-15" w:firstLine="0"/>
        <w:jc w:val="left"/>
        <w:rPr>
          <w:rFonts w:ascii="Calibri" w:cs="Calibri" w:eastAsia="Calibri" w:hAnsi="Calibri"/>
          <w:sz w:val="28"/>
          <w:szCs w:val="28"/>
        </w:rPr>
      </w:pPr>
      <w:bookmarkStart w:colFirst="0" w:colLast="0" w:name="_heading=h.7jaovh5lpulp" w:id="13"/>
      <w:bookmarkEnd w:id="13"/>
      <w:r w:rsidDel="00000000" w:rsidR="00000000" w:rsidRPr="00000000">
        <w:rPr>
          <w:rFonts w:ascii="Calibri" w:cs="Calibri" w:eastAsia="Calibri" w:hAnsi="Calibri"/>
          <w:sz w:val="36"/>
          <w:szCs w:val="36"/>
          <w:rtl w:val="0"/>
        </w:rPr>
        <w:t xml:space="preserve">Routine Building Maintenance</w:t>
      </w:r>
      <w:r w:rsidDel="00000000" w:rsidR="00000000" w:rsidRPr="00000000">
        <w:rPr>
          <w:rtl w:val="0"/>
        </w:rPr>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52" w:line="276" w:lineRule="auto"/>
        <w:ind w:left="720" w:right="-15" w:firstLine="0"/>
        <w:jc w:val="left"/>
        <w:rPr>
          <w:rFonts w:ascii="Calibri" w:cs="Calibri" w:eastAsia="Calibri" w:hAnsi="Calibri"/>
          <w:sz w:val="24"/>
          <w:szCs w:val="24"/>
        </w:rPr>
      </w:pPr>
      <w:bookmarkStart w:colFirst="0" w:colLast="0" w:name="_heading=h.ps27z6mnq9h9" w:id="14"/>
      <w:bookmarkEnd w:id="14"/>
      <w:r w:rsidDel="00000000" w:rsidR="00000000" w:rsidRPr="00000000">
        <w:rPr>
          <w:rFonts w:ascii="Calibri" w:cs="Calibri" w:eastAsia="Calibri" w:hAnsi="Calibri"/>
          <w:sz w:val="24"/>
          <w:szCs w:val="24"/>
          <w:rtl w:val="0"/>
        </w:rPr>
        <w:t xml:space="preserve">It is the obligation and responsibility of Homeowners to maintain their unit according to the </w:t>
      </w:r>
      <w:r w:rsidDel="00000000" w:rsidR="00000000" w:rsidRPr="00000000">
        <w:rPr>
          <w:rFonts w:ascii="Calibri" w:cs="Calibri" w:eastAsia="Calibri" w:hAnsi="Calibri"/>
          <w:sz w:val="24"/>
          <w:szCs w:val="24"/>
          <w:rtl w:val="0"/>
        </w:rPr>
        <w:t xml:space="preserve">City of Woodbury </w:t>
      </w:r>
      <w:r w:rsidDel="00000000" w:rsidR="00000000" w:rsidRPr="00000000">
        <w:rPr>
          <w:rFonts w:ascii="Calibri" w:cs="Calibri" w:eastAsia="Calibri" w:hAnsi="Calibri"/>
          <w:sz w:val="24"/>
          <w:szCs w:val="24"/>
          <w:rtl w:val="0"/>
        </w:rPr>
        <w:t xml:space="preserve">fire and safety codes and other regulations, as well as HOA community standards of appearance and material. All financial responsibility rests with the Homeowners, either directly or shared through the Association Dues. </w:t>
      </w:r>
      <w:r w:rsidDel="00000000" w:rsidR="00000000" w:rsidRPr="00000000">
        <w:rPr>
          <w:rFonts w:ascii="Calibri" w:cs="Calibri" w:eastAsia="Calibri" w:hAnsi="Calibri"/>
          <w:sz w:val="24"/>
          <w:szCs w:val="24"/>
          <w:rtl w:val="0"/>
        </w:rPr>
        <w:t xml:space="preserve">Any exterior maintenance or modification must be submitted on the </w:t>
      </w:r>
      <w:hyperlink r:id="rId17">
        <w:r w:rsidDel="00000000" w:rsidR="00000000" w:rsidRPr="00000000">
          <w:rPr>
            <w:rFonts w:ascii="Calibri" w:cs="Calibri" w:eastAsia="Calibri" w:hAnsi="Calibri"/>
            <w:color w:val="1155cc"/>
            <w:sz w:val="24"/>
            <w:szCs w:val="24"/>
            <w:u w:val="single"/>
            <w:rtl w:val="0"/>
          </w:rPr>
          <w:t xml:space="preserve">Architectural Review Form</w:t>
        </w:r>
      </w:hyperlink>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sz w:val="24"/>
          <w:szCs w:val="24"/>
          <w:rtl w:val="0"/>
        </w:rPr>
        <w:t xml:space="preserve">and approved  prior to implementation.  </w:t>
      </w:r>
      <w:r w:rsidDel="00000000" w:rsidR="00000000" w:rsidRPr="00000000">
        <w:rPr>
          <w:rtl w:val="0"/>
        </w:rPr>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52" w:line="276" w:lineRule="auto"/>
        <w:ind w:left="720" w:right="-15" w:firstLine="0"/>
        <w:jc w:val="left"/>
        <w:rPr>
          <w:rFonts w:ascii="Calibri" w:cs="Calibri" w:eastAsia="Calibri" w:hAnsi="Calibri"/>
          <w:sz w:val="24"/>
          <w:szCs w:val="24"/>
        </w:rPr>
      </w:pPr>
      <w:bookmarkStart w:colFirst="0" w:colLast="0" w:name="_heading=h.2yv6iqsoknqa" w:id="15"/>
      <w:bookmarkEnd w:id="15"/>
      <w:r w:rsidDel="00000000" w:rsidR="00000000" w:rsidRPr="00000000">
        <w:rPr>
          <w:rFonts w:ascii="Calibri" w:cs="Calibri" w:eastAsia="Calibri" w:hAnsi="Calibri"/>
          <w:sz w:val="24"/>
          <w:szCs w:val="24"/>
          <w:rtl w:val="0"/>
        </w:rPr>
        <w:t xml:space="preserve">A link to City of Woodbury ordinances can be found here: (</w:t>
      </w:r>
      <w:hyperlink r:id="rId18">
        <w:r w:rsidDel="00000000" w:rsidR="00000000" w:rsidRPr="00000000">
          <w:rPr>
            <w:rFonts w:ascii="Calibri" w:cs="Calibri" w:eastAsia="Calibri" w:hAnsi="Calibri"/>
            <w:color w:val="0000ff"/>
            <w:sz w:val="24"/>
            <w:szCs w:val="24"/>
            <w:u w:val="single"/>
            <w:rtl w:val="0"/>
          </w:rPr>
          <w:t xml:space="preserve">http:www.woodburymn.gov)</w:t>
        </w:r>
      </w:hyperlink>
      <w:r w:rsidDel="00000000" w:rsidR="00000000" w:rsidRPr="00000000">
        <w:rPr>
          <w:rtl w:val="0"/>
        </w:rPr>
      </w:r>
    </w:p>
    <w:p w:rsidR="00000000" w:rsidDel="00000000" w:rsidP="00000000" w:rsidRDefault="00000000" w:rsidRPr="00000000" w14:paraId="00000056">
      <w:pPr>
        <w:pageBreakBefore w:val="0"/>
        <w:spacing w:line="276" w:lineRule="auto"/>
        <w:ind w:left="1260" w:right="-15" w:firstLine="0"/>
        <w:rPr>
          <w:rFonts w:ascii="Calibri" w:cs="Calibri" w:eastAsia="Calibri" w:hAnsi="Calibri"/>
          <w:color w:val="000000"/>
          <w:sz w:val="24"/>
          <w:szCs w:val="24"/>
        </w:rPr>
      </w:pP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color w:val="000000"/>
          <w:sz w:val="24"/>
          <w:szCs w:val="24"/>
          <w:rtl w:val="0"/>
        </w:rPr>
        <w:t xml:space="preserve">The City of Woodbury is responsible for the HOA street light maintenance, main water and sewer lines (from main city street to curb </w:t>
      </w:r>
      <w:r w:rsidDel="00000000" w:rsidR="00000000" w:rsidRPr="00000000">
        <w:rPr>
          <w:rFonts w:ascii="Calibri" w:cs="Calibri" w:eastAsia="Calibri" w:hAnsi="Calibri"/>
          <w:sz w:val="24"/>
          <w:szCs w:val="24"/>
          <w:rtl w:val="0"/>
        </w:rPr>
        <w:t xml:space="preserve">in front</w:t>
      </w:r>
      <w:r w:rsidDel="00000000" w:rsidR="00000000" w:rsidRPr="00000000">
        <w:rPr>
          <w:rFonts w:ascii="Calibri" w:cs="Calibri" w:eastAsia="Calibri" w:hAnsi="Calibri"/>
          <w:color w:val="000000"/>
          <w:sz w:val="24"/>
          <w:szCs w:val="24"/>
          <w:rtl w:val="0"/>
        </w:rPr>
        <w:t xml:space="preserve"> </w:t>
      </w:r>
      <w:r w:rsidDel="00000000" w:rsidR="00000000" w:rsidRPr="00000000">
        <w:rPr>
          <w:rFonts w:ascii="Calibri" w:cs="Calibri" w:eastAsia="Calibri" w:hAnsi="Calibri"/>
          <w:sz w:val="24"/>
          <w:szCs w:val="24"/>
          <w:rtl w:val="0"/>
        </w:rPr>
        <w:t xml:space="preserve">of the unit</w:t>
      </w:r>
      <w:r w:rsidDel="00000000" w:rsidR="00000000" w:rsidRPr="00000000">
        <w:rPr>
          <w:rFonts w:ascii="Calibri" w:cs="Calibri" w:eastAsia="Calibri" w:hAnsi="Calibri"/>
          <w:color w:val="000000"/>
          <w:sz w:val="24"/>
          <w:szCs w:val="24"/>
          <w:rtl w:val="0"/>
        </w:rPr>
        <w:t xml:space="preserve">) and maintenance of the ponds near Lake Terrace East.</w:t>
      </w:r>
    </w:p>
    <w:p w:rsidR="00000000" w:rsidDel="00000000" w:rsidP="00000000" w:rsidRDefault="00000000" w:rsidRPr="00000000" w14:paraId="00000057">
      <w:pPr>
        <w:pageBreakBefore w:val="0"/>
        <w:spacing w:line="276" w:lineRule="auto"/>
        <w:ind w:left="1260" w:right="-15"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t>
      </w:r>
      <w:r w:rsidDel="00000000" w:rsidR="00000000" w:rsidRPr="00000000">
        <w:rPr>
          <w:rFonts w:ascii="Calibri" w:cs="Calibri" w:eastAsia="Calibri" w:hAnsi="Calibri"/>
          <w:color w:val="000000"/>
          <w:sz w:val="24"/>
          <w:szCs w:val="24"/>
          <w:rtl w:val="0"/>
        </w:rPr>
        <w:t xml:space="preserve"> </w:t>
      </w:r>
      <w:r w:rsidDel="00000000" w:rsidR="00000000" w:rsidRPr="00000000">
        <w:rPr>
          <w:rFonts w:ascii="Calibri" w:cs="Calibri" w:eastAsia="Calibri" w:hAnsi="Calibri"/>
          <w:sz w:val="24"/>
          <w:szCs w:val="24"/>
          <w:rtl w:val="0"/>
        </w:rPr>
        <w:t xml:space="preserve">Water and sewer lines from curb to unit are the Homeowner’s responsibility, and may be covered by an HO6 policy addendum.  </w:t>
      </w:r>
    </w:p>
    <w:p w:rsidR="00000000" w:rsidDel="00000000" w:rsidP="00000000" w:rsidRDefault="00000000" w:rsidRPr="00000000" w14:paraId="00000058">
      <w:pPr>
        <w:pStyle w:val="Heading3"/>
        <w:tabs>
          <w:tab w:val="left" w:pos="720"/>
        </w:tabs>
        <w:spacing w:before="200" w:line="286" w:lineRule="auto"/>
        <w:ind w:right="-15"/>
        <w:rPr>
          <w:rFonts w:ascii="Calibri" w:cs="Calibri" w:eastAsia="Calibri" w:hAnsi="Calibri"/>
          <w:sz w:val="22"/>
          <w:szCs w:val="22"/>
          <w:highlight w:val="yellow"/>
        </w:rPr>
      </w:pPr>
      <w:bookmarkStart w:colFirst="0" w:colLast="0" w:name="_heading=h.1t3h5sf" w:id="16"/>
      <w:bookmarkEnd w:id="16"/>
      <w:r w:rsidDel="00000000" w:rsidR="00000000" w:rsidRPr="00000000">
        <w:rPr>
          <w:rFonts w:ascii="Calibri" w:cs="Calibri" w:eastAsia="Calibri" w:hAnsi="Calibri"/>
          <w:sz w:val="36"/>
          <w:szCs w:val="36"/>
          <w:rtl w:val="0"/>
        </w:rPr>
        <w:t xml:space="preserve">Your Financial Responsibilities as a Homeowner  </w:t>
      </w:r>
      <w:r w:rsidDel="00000000" w:rsidR="00000000" w:rsidRPr="00000000">
        <w:rPr>
          <w:rtl w:val="0"/>
        </w:rPr>
      </w:r>
    </w:p>
    <w:p w:rsidR="00000000" w:rsidDel="00000000" w:rsidP="00000000" w:rsidRDefault="00000000" w:rsidRPr="00000000" w14:paraId="00000059">
      <w:pPr>
        <w:spacing w:after="200" w:before="52" w:line="276" w:lineRule="auto"/>
        <w:ind w:left="720" w:right="-15" w:firstLine="0"/>
        <w:rPr>
          <w:rFonts w:ascii="Calibri" w:cs="Calibri" w:eastAsia="Calibri" w:hAnsi="Calibri"/>
          <w:sz w:val="24"/>
          <w:szCs w:val="24"/>
        </w:rPr>
      </w:pPr>
      <w:bookmarkStart w:colFirst="0" w:colLast="0" w:name="_heading=h.4d34og8" w:id="17"/>
      <w:bookmarkEnd w:id="17"/>
      <w:r w:rsidDel="00000000" w:rsidR="00000000" w:rsidRPr="00000000">
        <w:rPr>
          <w:rFonts w:ascii="Calibri" w:cs="Calibri" w:eastAsia="Calibri" w:hAnsi="Calibri"/>
          <w:sz w:val="24"/>
          <w:szCs w:val="24"/>
          <w:rtl w:val="0"/>
        </w:rPr>
        <w:t xml:space="preserve">As outlined in </w:t>
      </w:r>
      <w:hyperlink r:id="rId19">
        <w:r w:rsidDel="00000000" w:rsidR="00000000" w:rsidRPr="00000000">
          <w:rPr>
            <w:rFonts w:ascii="Calibri" w:cs="Calibri" w:eastAsia="Calibri" w:hAnsi="Calibri"/>
            <w:color w:val="1155cc"/>
            <w:sz w:val="24"/>
            <w:szCs w:val="24"/>
            <w:u w:val="single"/>
            <w:rtl w:val="0"/>
          </w:rPr>
          <w:t xml:space="preserve">Section</w:t>
        </w:r>
      </w:hyperlink>
      <w:hyperlink r:id="rId20">
        <w:r w:rsidDel="00000000" w:rsidR="00000000" w:rsidRPr="00000000">
          <w:rPr>
            <w:rFonts w:ascii="Calibri" w:cs="Calibri" w:eastAsia="Calibri" w:hAnsi="Calibri"/>
            <w:color w:val="1155cc"/>
            <w:sz w:val="24"/>
            <w:szCs w:val="24"/>
            <w:u w:val="single"/>
            <w:rtl w:val="0"/>
          </w:rPr>
          <w:t xml:space="preserve"> 8 of the Amended and Restated ByLaws</w:t>
        </w:r>
      </w:hyperlink>
      <w:r w:rsidDel="00000000" w:rsidR="00000000" w:rsidRPr="00000000">
        <w:rPr>
          <w:rFonts w:ascii="Calibri" w:cs="Calibri" w:eastAsia="Calibri" w:hAnsi="Calibri"/>
          <w:sz w:val="24"/>
          <w:szCs w:val="24"/>
          <w:rtl w:val="0"/>
        </w:rPr>
        <w:t xml:space="preserve">, each owner is responsible for monthly association dues, special assessments and acquiring an HO6 insurance policy (refer to </w:t>
      </w:r>
      <w:hyperlink r:id="rId21">
        <w:r w:rsidDel="00000000" w:rsidR="00000000" w:rsidRPr="00000000">
          <w:rPr>
            <w:rFonts w:ascii="Calibri" w:cs="Calibri" w:eastAsia="Calibri" w:hAnsi="Calibri"/>
            <w:b w:val="1"/>
            <w:color w:val="1155cc"/>
            <w:sz w:val="24"/>
            <w:szCs w:val="24"/>
            <w:u w:val="single"/>
            <w:rtl w:val="0"/>
          </w:rPr>
          <w:t xml:space="preserve">Declaration</w:t>
        </w:r>
      </w:hyperlink>
      <w:hyperlink r:id="rId22">
        <w:r w:rsidDel="00000000" w:rsidR="00000000" w:rsidRPr="00000000">
          <w:rPr>
            <w:rFonts w:ascii="Calibri" w:cs="Calibri" w:eastAsia="Calibri" w:hAnsi="Calibri"/>
            <w:b w:val="1"/>
            <w:color w:val="1155cc"/>
            <w:sz w:val="24"/>
            <w:szCs w:val="24"/>
            <w:u w:val="single"/>
            <w:rtl w:val="0"/>
          </w:rPr>
          <w:t xml:space="preserve">, Section 11</w:t>
        </w:r>
      </w:hyperlink>
      <w:hyperlink r:id="rId23">
        <w:r w:rsidDel="00000000" w:rsidR="00000000" w:rsidRPr="00000000">
          <w:rPr>
            <w:rFonts w:ascii="Calibri" w:cs="Calibri" w:eastAsia="Calibri" w:hAnsi="Calibri"/>
            <w:color w:val="1155cc"/>
            <w:sz w:val="24"/>
            <w:szCs w:val="24"/>
            <w:u w:val="single"/>
            <w:rtl w:val="0"/>
          </w:rPr>
          <w:t xml:space="preserve"> </w:t>
        </w:r>
      </w:hyperlink>
      <w:r w:rsidDel="00000000" w:rsidR="00000000" w:rsidRPr="00000000">
        <w:rPr>
          <w:rFonts w:ascii="Calibri" w:cs="Calibri" w:eastAsia="Calibri" w:hAnsi="Calibri"/>
          <w:sz w:val="24"/>
          <w:szCs w:val="24"/>
          <w:rtl w:val="0"/>
        </w:rPr>
        <w:t xml:space="preserve">for specific insurance responsibilities). The chart below offers a quick view of building maintenance responsibility. This document is available on the website.. </w:t>
      </w:r>
    </w:p>
    <w:p w:rsidR="00000000" w:rsidDel="00000000" w:rsidP="00000000" w:rsidRDefault="00000000" w:rsidRPr="00000000" w14:paraId="0000005A">
      <w:pPr>
        <w:pageBreakBefore w:val="0"/>
        <w:spacing w:line="276" w:lineRule="auto"/>
        <w:ind w:left="0" w:right="-15"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B">
      <w:pPr>
        <w:pStyle w:val="Heading3"/>
        <w:keepNext w:val="1"/>
        <w:keepLines w:val="1"/>
        <w:pageBreakBefore w:val="0"/>
        <w:widowControl w:val="1"/>
        <w:pBdr>
          <w:top w:space="0" w:sz="0" w:val="nil"/>
          <w:left w:space="0" w:sz="0" w:val="nil"/>
          <w:bottom w:space="0" w:sz="0" w:val="nil"/>
          <w:right w:space="0" w:sz="0" w:val="nil"/>
          <w:between w:space="0" w:sz="0" w:val="nil"/>
        </w:pBdr>
        <w:shd w:fill="auto" w:val="clear"/>
        <w:tabs>
          <w:tab w:val="left" w:pos="720"/>
        </w:tabs>
        <w:spacing w:after="80" w:before="573" w:line="286" w:lineRule="auto"/>
        <w:ind w:left="0" w:right="-15" w:firstLine="0"/>
        <w:jc w:val="left"/>
        <w:rPr>
          <w:rFonts w:ascii="Calibri" w:cs="Calibri" w:eastAsia="Calibri" w:hAnsi="Calibri"/>
        </w:rPr>
      </w:pPr>
      <w:bookmarkStart w:colFirst="0" w:colLast="0" w:name="_heading=h.s2ithqqezn8" w:id="18"/>
      <w:bookmarkEnd w:id="18"/>
      <w:r w:rsidDel="00000000" w:rsidR="00000000" w:rsidRPr="00000000">
        <w:rPr>
          <w:rFonts w:ascii="Calibri" w:cs="Calibri" w:eastAsia="Calibri" w:hAnsi="Calibri"/>
          <w:sz w:val="36"/>
          <w:szCs w:val="36"/>
          <w:rtl w:val="0"/>
        </w:rPr>
        <w:t xml:space="preserve">Architectural Responsibility Guidelines at-a-glance</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171450</wp:posOffset>
            </wp:positionH>
            <wp:positionV relativeFrom="paragraph">
              <wp:posOffset>414216</wp:posOffset>
            </wp:positionV>
            <wp:extent cx="6677025" cy="2552662"/>
            <wp:effectExtent b="12700" l="12700" r="12700" t="12700"/>
            <wp:wrapSquare wrapText="bothSides" distB="114300" distT="114300" distL="114300" distR="114300"/>
            <wp:docPr id="36" name="image1.png"/>
            <a:graphic>
              <a:graphicData uri="http://schemas.openxmlformats.org/drawingml/2006/picture">
                <pic:pic>
                  <pic:nvPicPr>
                    <pic:cNvPr id="0" name="image1.png"/>
                    <pic:cNvPicPr preferRelativeResize="0"/>
                  </pic:nvPicPr>
                  <pic:blipFill>
                    <a:blip r:embed="rId24"/>
                    <a:srcRect b="0" l="0" r="0" t="0"/>
                    <a:stretch>
                      <a:fillRect/>
                    </a:stretch>
                  </pic:blipFill>
                  <pic:spPr>
                    <a:xfrm>
                      <a:off x="0" y="0"/>
                      <a:ext cx="6677025" cy="2552662"/>
                    </a:xfrm>
                    <a:prstGeom prst="rect"/>
                    <a:ln w="12700">
                      <a:solidFill>
                        <a:srgbClr val="B7B7B7"/>
                      </a:solidFill>
                      <a:prstDash val="solid"/>
                    </a:ln>
                  </pic:spPr>
                </pic:pic>
              </a:graphicData>
            </a:graphic>
          </wp:anchor>
        </w:drawing>
      </w:r>
    </w:p>
    <w:p w:rsidR="00000000" w:rsidDel="00000000" w:rsidP="00000000" w:rsidRDefault="00000000" w:rsidRPr="00000000" w14:paraId="0000005C">
      <w:pPr>
        <w:pStyle w:val="Heading3"/>
        <w:keepNext w:val="1"/>
        <w:keepLines w:val="1"/>
        <w:pageBreakBefore w:val="0"/>
        <w:widowControl w:val="1"/>
        <w:pBdr>
          <w:top w:space="0" w:sz="0" w:val="nil"/>
          <w:left w:space="0" w:sz="0" w:val="nil"/>
          <w:bottom w:space="0" w:sz="0" w:val="nil"/>
          <w:right w:space="0" w:sz="0" w:val="nil"/>
          <w:between w:space="0" w:sz="0" w:val="nil"/>
        </w:pBdr>
        <w:shd w:fill="auto" w:val="clear"/>
        <w:tabs>
          <w:tab w:val="left" w:pos="720"/>
        </w:tabs>
        <w:spacing w:after="80" w:before="573" w:line="286" w:lineRule="auto"/>
        <w:ind w:left="0" w:right="-15" w:firstLine="0"/>
        <w:jc w:val="left"/>
        <w:rPr>
          <w:rFonts w:ascii="Calibri" w:cs="Calibri" w:eastAsia="Calibri" w:hAnsi="Calibri"/>
        </w:rPr>
      </w:pPr>
      <w:bookmarkStart w:colFirst="0" w:colLast="0" w:name="_heading=h.mvw5fj8partu" w:id="19"/>
      <w:bookmarkEnd w:id="19"/>
      <w:r w:rsidDel="00000000" w:rsidR="00000000" w:rsidRPr="00000000">
        <w:rPr>
          <w:rtl w:val="0"/>
        </w:rPr>
      </w:r>
    </w:p>
    <w:p w:rsidR="00000000" w:rsidDel="00000000" w:rsidP="00000000" w:rsidRDefault="00000000" w:rsidRPr="00000000" w14:paraId="0000005D">
      <w:pPr>
        <w:pStyle w:val="Heading3"/>
        <w:keepNext w:val="1"/>
        <w:keepLines w:val="1"/>
        <w:pageBreakBefore w:val="0"/>
        <w:widowControl w:val="1"/>
        <w:pBdr>
          <w:top w:space="0" w:sz="0" w:val="nil"/>
          <w:left w:space="0" w:sz="0" w:val="nil"/>
          <w:bottom w:space="0" w:sz="0" w:val="nil"/>
          <w:right w:space="0" w:sz="0" w:val="nil"/>
          <w:between w:space="0" w:sz="0" w:val="nil"/>
        </w:pBdr>
        <w:shd w:fill="auto" w:val="clear"/>
        <w:tabs>
          <w:tab w:val="left" w:pos="720"/>
        </w:tabs>
        <w:spacing w:after="80" w:before="573" w:line="286" w:lineRule="auto"/>
        <w:ind w:left="0" w:right="-15" w:firstLine="0"/>
        <w:jc w:val="left"/>
        <w:rPr>
          <w:rFonts w:ascii="Calibri" w:cs="Calibri" w:eastAsia="Calibri" w:hAnsi="Calibri"/>
        </w:rPr>
      </w:pPr>
      <w:bookmarkStart w:colFirst="0" w:colLast="0" w:name="_heading=h.s26j0vg9rwdx" w:id="20"/>
      <w:bookmarkEnd w:id="20"/>
      <w:r w:rsidDel="00000000" w:rsidR="00000000" w:rsidRPr="00000000">
        <w:rPr>
          <w:rtl w:val="0"/>
        </w:rPr>
      </w:r>
    </w:p>
    <w:p w:rsidR="00000000" w:rsidDel="00000000" w:rsidP="00000000" w:rsidRDefault="00000000" w:rsidRPr="00000000" w14:paraId="0000005E">
      <w:pPr>
        <w:pStyle w:val="Heading3"/>
        <w:keepNext w:val="1"/>
        <w:keepLines w:val="1"/>
        <w:pageBreakBefore w:val="0"/>
        <w:widowControl w:val="1"/>
        <w:pBdr>
          <w:top w:space="0" w:sz="0" w:val="nil"/>
          <w:left w:space="0" w:sz="0" w:val="nil"/>
          <w:bottom w:space="0" w:sz="0" w:val="nil"/>
          <w:right w:space="0" w:sz="0" w:val="nil"/>
          <w:between w:space="0" w:sz="0" w:val="nil"/>
        </w:pBdr>
        <w:shd w:fill="auto" w:val="clear"/>
        <w:tabs>
          <w:tab w:val="left" w:pos="720"/>
        </w:tabs>
        <w:spacing w:after="80" w:before="573" w:line="286" w:lineRule="auto"/>
        <w:ind w:left="0" w:right="-15" w:firstLine="0"/>
        <w:jc w:val="left"/>
        <w:rPr>
          <w:rFonts w:ascii="Calibri" w:cs="Calibri" w:eastAsia="Calibri" w:hAnsi="Calibri"/>
        </w:rPr>
      </w:pPr>
      <w:bookmarkStart w:colFirst="0" w:colLast="0" w:name="_heading=h.ls49vglh10ha" w:id="21"/>
      <w:bookmarkEnd w:id="21"/>
      <w:r w:rsidDel="00000000" w:rsidR="00000000" w:rsidRPr="00000000">
        <w:rPr>
          <w:rtl w:val="0"/>
        </w:rPr>
      </w:r>
    </w:p>
    <w:p w:rsidR="00000000" w:rsidDel="00000000" w:rsidP="00000000" w:rsidRDefault="00000000" w:rsidRPr="00000000" w14:paraId="0000005F">
      <w:pPr>
        <w:pStyle w:val="Heading3"/>
        <w:keepNext w:val="1"/>
        <w:keepLines w:val="1"/>
        <w:pageBreakBefore w:val="0"/>
        <w:widowControl w:val="1"/>
        <w:pBdr>
          <w:top w:space="0" w:sz="0" w:val="nil"/>
          <w:left w:space="0" w:sz="0" w:val="nil"/>
          <w:bottom w:space="0" w:sz="0" w:val="nil"/>
          <w:right w:space="0" w:sz="0" w:val="nil"/>
          <w:between w:space="0" w:sz="0" w:val="nil"/>
        </w:pBdr>
        <w:shd w:fill="auto" w:val="clear"/>
        <w:tabs>
          <w:tab w:val="left" w:pos="720"/>
        </w:tabs>
        <w:spacing w:after="80" w:before="573" w:line="286" w:lineRule="auto"/>
        <w:ind w:left="0" w:right="-15" w:firstLine="0"/>
        <w:jc w:val="left"/>
        <w:rPr>
          <w:rFonts w:ascii="Calibri" w:cs="Calibri" w:eastAsia="Calibri" w:hAnsi="Calibri"/>
        </w:rPr>
      </w:pPr>
      <w:bookmarkStart w:colFirst="0" w:colLast="0" w:name="_heading=h.ip8i7w9fyqba" w:id="22"/>
      <w:bookmarkEnd w:id="22"/>
      <w:r w:rsidDel="00000000" w:rsidR="00000000" w:rsidRPr="00000000">
        <w:rPr>
          <w:rtl w:val="0"/>
        </w:rPr>
      </w:r>
    </w:p>
    <w:p w:rsidR="00000000" w:rsidDel="00000000" w:rsidP="00000000" w:rsidRDefault="00000000" w:rsidRPr="00000000" w14:paraId="00000060">
      <w:pPr>
        <w:pStyle w:val="Heading3"/>
        <w:keepNext w:val="1"/>
        <w:keepLines w:val="1"/>
        <w:pageBreakBefore w:val="0"/>
        <w:widowControl w:val="1"/>
        <w:pBdr>
          <w:top w:space="0" w:sz="0" w:val="nil"/>
          <w:left w:space="0" w:sz="0" w:val="nil"/>
          <w:bottom w:space="0" w:sz="0" w:val="nil"/>
          <w:right w:space="0" w:sz="0" w:val="nil"/>
          <w:between w:space="0" w:sz="0" w:val="nil"/>
        </w:pBdr>
        <w:shd w:fill="auto" w:val="clear"/>
        <w:tabs>
          <w:tab w:val="left" w:pos="720"/>
        </w:tabs>
        <w:spacing w:after="80" w:before="0" w:line="286" w:lineRule="auto"/>
        <w:ind w:left="0" w:right="-15" w:firstLine="0"/>
        <w:jc w:val="left"/>
        <w:rPr>
          <w:rFonts w:ascii="Calibri" w:cs="Calibri" w:eastAsia="Calibri" w:hAnsi="Calibri"/>
        </w:rPr>
      </w:pPr>
      <w:bookmarkStart w:colFirst="0" w:colLast="0" w:name="_heading=h.szzafi64ouxn" w:id="23"/>
      <w:bookmarkEnd w:id="23"/>
      <w:r w:rsidDel="00000000" w:rsidR="00000000" w:rsidRPr="00000000">
        <w:rPr>
          <w:rFonts w:ascii="Calibri" w:cs="Calibri" w:eastAsia="Calibri" w:hAnsi="Calibri"/>
          <w:rtl w:val="0"/>
        </w:rPr>
        <w:t xml:space="preserve"> </w:t>
      </w:r>
    </w:p>
    <w:p w:rsidR="00000000" w:rsidDel="00000000" w:rsidP="00000000" w:rsidRDefault="00000000" w:rsidRPr="00000000" w14:paraId="00000061">
      <w:pPr>
        <w:pStyle w:val="Heading3"/>
        <w:keepNext w:val="1"/>
        <w:keepLines w:val="1"/>
        <w:pageBreakBefore w:val="0"/>
        <w:widowControl w:val="1"/>
        <w:pBdr>
          <w:top w:space="0" w:sz="0" w:val="nil"/>
          <w:left w:space="0" w:sz="0" w:val="nil"/>
          <w:bottom w:space="0" w:sz="0" w:val="nil"/>
          <w:right w:space="0" w:sz="0" w:val="nil"/>
          <w:between w:space="0" w:sz="0" w:val="nil"/>
        </w:pBdr>
        <w:shd w:fill="auto" w:val="clear"/>
        <w:tabs>
          <w:tab w:val="left" w:pos="720"/>
        </w:tabs>
        <w:spacing w:after="80" w:before="200" w:line="286" w:lineRule="auto"/>
        <w:ind w:left="0" w:right="-15" w:firstLine="0"/>
        <w:jc w:val="left"/>
        <w:rPr>
          <w:rFonts w:ascii="Calibri" w:cs="Calibri" w:eastAsia="Calibri" w:hAnsi="Calibri"/>
          <w:sz w:val="28"/>
          <w:szCs w:val="28"/>
        </w:rPr>
      </w:pPr>
      <w:bookmarkStart w:colFirst="0" w:colLast="0" w:name="_heading=h.qj2l75tg37jz" w:id="24"/>
      <w:bookmarkEnd w:id="24"/>
      <w:r w:rsidDel="00000000" w:rsidR="00000000" w:rsidRPr="00000000">
        <w:rPr>
          <w:rFonts w:ascii="Calibri" w:cs="Calibri" w:eastAsia="Calibri" w:hAnsi="Calibri"/>
          <w:sz w:val="36"/>
          <w:szCs w:val="36"/>
          <w:rtl w:val="0"/>
        </w:rPr>
        <w:t xml:space="preserve">Architectural Modifications and/or Remodeling</w:t>
      </w:r>
      <w:r w:rsidDel="00000000" w:rsidR="00000000" w:rsidRPr="00000000">
        <w:rPr>
          <w:rtl w:val="0"/>
        </w:rPr>
      </w:r>
    </w:p>
    <w:p w:rsidR="00000000" w:rsidDel="00000000" w:rsidP="00000000" w:rsidRDefault="00000000" w:rsidRPr="00000000" w14:paraId="00000062">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tabs>
          <w:tab w:val="left" w:pos="1584"/>
        </w:tabs>
        <w:spacing w:after="200" w:before="0" w:line="285" w:lineRule="auto"/>
        <w:ind w:left="720" w:right="-15" w:hanging="360"/>
        <w:jc w:val="left"/>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All </w:t>
      </w:r>
      <w:r w:rsidDel="00000000" w:rsidR="00000000" w:rsidRPr="00000000">
        <w:rPr>
          <w:rFonts w:ascii="Calibri" w:cs="Calibri" w:eastAsia="Calibri" w:hAnsi="Calibri"/>
          <w:sz w:val="24"/>
          <w:szCs w:val="24"/>
          <w:rtl w:val="0"/>
        </w:rPr>
        <w:t xml:space="preserve">exterior</w:t>
      </w:r>
      <w:r w:rsidDel="00000000" w:rsidR="00000000" w:rsidRPr="00000000">
        <w:rPr>
          <w:rFonts w:ascii="Calibri" w:cs="Calibri" w:eastAsia="Calibri" w:hAnsi="Calibri"/>
          <w:sz w:val="24"/>
          <w:szCs w:val="24"/>
          <w:rtl w:val="0"/>
        </w:rPr>
        <w:t xml:space="preserve"> repairs and maintenance must be of similar visual appearance. Material selection must be approved through the</w:t>
      </w:r>
      <w:hyperlink r:id="rId25">
        <w:r w:rsidDel="00000000" w:rsidR="00000000" w:rsidRPr="00000000">
          <w:rPr>
            <w:rFonts w:ascii="Calibri" w:cs="Calibri" w:eastAsia="Calibri" w:hAnsi="Calibri"/>
            <w:color w:val="1155cc"/>
            <w:sz w:val="24"/>
            <w:szCs w:val="24"/>
            <w:u w:val="single"/>
            <w:rtl w:val="0"/>
          </w:rPr>
          <w:t xml:space="preserve"> Architectural Review</w:t>
        </w:r>
      </w:hyperlink>
      <w:r w:rsidDel="00000000" w:rsidR="00000000" w:rsidRPr="00000000">
        <w:rPr>
          <w:rFonts w:ascii="Calibri" w:cs="Calibri" w:eastAsia="Calibri" w:hAnsi="Calibri"/>
          <w:sz w:val="24"/>
          <w:szCs w:val="24"/>
          <w:rtl w:val="0"/>
        </w:rPr>
        <w:t xml:space="preserve"> Process</w:t>
      </w:r>
      <w:r w:rsidDel="00000000" w:rsidR="00000000" w:rsidRPr="00000000">
        <w:rPr>
          <w:rFonts w:ascii="Calibri" w:cs="Calibri" w:eastAsia="Calibri" w:hAnsi="Calibri"/>
          <w:sz w:val="24"/>
          <w:szCs w:val="24"/>
          <w:rtl w:val="0"/>
        </w:rPr>
        <w:t xml:space="preserve">. This form must be approved prior to beginning work.</w:t>
      </w:r>
      <w:r w:rsidDel="00000000" w:rsidR="00000000" w:rsidRPr="00000000">
        <w:rPr>
          <w:rFonts w:ascii="Calibri" w:cs="Calibri" w:eastAsia="Calibri" w:hAnsi="Calibri"/>
          <w:sz w:val="24"/>
          <w:szCs w:val="24"/>
          <w:rtl w:val="0"/>
        </w:rPr>
        <w:t xml:space="preserve"> Failure to obtain prior approval may result in having to replace new items at Homeowner expense. </w:t>
      </w:r>
      <w:r w:rsidDel="00000000" w:rsidR="00000000" w:rsidRPr="00000000">
        <w:rPr>
          <w:rtl w:val="0"/>
        </w:rPr>
      </w:r>
    </w:p>
    <w:p w:rsidR="00000000" w:rsidDel="00000000" w:rsidP="00000000" w:rsidRDefault="00000000" w:rsidRPr="00000000" w14:paraId="00000063">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tabs>
          <w:tab w:val="left" w:pos="1584"/>
        </w:tabs>
        <w:spacing w:after="200" w:before="0" w:line="285" w:lineRule="auto"/>
        <w:ind w:left="720" w:right="-15" w:hanging="36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Interior </w:t>
      </w:r>
      <w:r w:rsidDel="00000000" w:rsidR="00000000" w:rsidRPr="00000000">
        <w:rPr>
          <w:rFonts w:ascii="Calibri" w:cs="Calibri" w:eastAsia="Calibri" w:hAnsi="Calibri"/>
          <w:sz w:val="24"/>
          <w:szCs w:val="24"/>
          <w:u w:val="single"/>
          <w:rtl w:val="0"/>
        </w:rPr>
        <w:t xml:space="preserve">structural modifications must have city permits</w:t>
      </w: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064">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tabs>
          <w:tab w:val="left" w:pos="1584"/>
        </w:tabs>
        <w:spacing w:after="200" w:before="0" w:line="285" w:lineRule="auto"/>
        <w:ind w:left="720" w:right="-15" w:hanging="360"/>
        <w:jc w:val="left"/>
        <w:rPr>
          <w:rFonts w:ascii="Calibri" w:cs="Calibri" w:eastAsia="Calibri" w:hAnsi="Calibri"/>
          <w:sz w:val="24"/>
          <w:szCs w:val="24"/>
        </w:rPr>
      </w:pPr>
      <w:r w:rsidDel="00000000" w:rsidR="00000000" w:rsidRPr="00000000">
        <w:rPr>
          <w:rFonts w:ascii="Calibri" w:cs="Calibri" w:eastAsia="Calibri" w:hAnsi="Calibri"/>
          <w:color w:val="000000"/>
          <w:sz w:val="24"/>
          <w:szCs w:val="24"/>
          <w:rtl w:val="0"/>
        </w:rPr>
        <w:t xml:space="preserve">Prior to any proposed construction or remodeling that </w:t>
      </w:r>
      <w:r w:rsidDel="00000000" w:rsidR="00000000" w:rsidRPr="00000000">
        <w:rPr>
          <w:rFonts w:ascii="Calibri" w:cs="Calibri" w:eastAsia="Calibri" w:hAnsi="Calibri"/>
          <w:sz w:val="24"/>
          <w:szCs w:val="24"/>
          <w:rtl w:val="0"/>
        </w:rPr>
        <w:t xml:space="preserve">affects exterior walls or roof</w:t>
      </w:r>
      <w:r w:rsidDel="00000000" w:rsidR="00000000" w:rsidRPr="00000000">
        <w:rPr>
          <w:rFonts w:ascii="Calibri" w:cs="Calibri" w:eastAsia="Calibri" w:hAnsi="Calibri"/>
          <w:color w:val="000000"/>
          <w:sz w:val="24"/>
          <w:szCs w:val="24"/>
          <w:rtl w:val="0"/>
        </w:rPr>
        <w:t xml:space="preserve">, </w:t>
      </w:r>
      <w:r w:rsidDel="00000000" w:rsidR="00000000" w:rsidRPr="00000000">
        <w:rPr>
          <w:rFonts w:ascii="Calibri" w:cs="Calibri" w:eastAsia="Calibri" w:hAnsi="Calibri"/>
          <w:sz w:val="24"/>
          <w:szCs w:val="24"/>
          <w:rtl w:val="0"/>
        </w:rPr>
        <w:t xml:space="preserve">Homeowners</w:t>
      </w:r>
      <w:r w:rsidDel="00000000" w:rsidR="00000000" w:rsidRPr="00000000">
        <w:rPr>
          <w:rFonts w:ascii="Calibri" w:cs="Calibri" w:eastAsia="Calibri" w:hAnsi="Calibri"/>
          <w:color w:val="000000"/>
          <w:sz w:val="24"/>
          <w:szCs w:val="24"/>
          <w:rtl w:val="0"/>
        </w:rPr>
        <w:t xml:space="preserve"> must complete and submit </w:t>
      </w:r>
      <w:r w:rsidDel="00000000" w:rsidR="00000000" w:rsidRPr="00000000">
        <w:rPr>
          <w:rFonts w:ascii="Calibri" w:cs="Calibri" w:eastAsia="Calibri" w:hAnsi="Calibri"/>
          <w:sz w:val="24"/>
          <w:szCs w:val="24"/>
          <w:rtl w:val="0"/>
        </w:rPr>
        <w:t xml:space="preserve">an </w:t>
      </w:r>
      <w:hyperlink r:id="rId26">
        <w:r w:rsidDel="00000000" w:rsidR="00000000" w:rsidRPr="00000000">
          <w:rPr>
            <w:rFonts w:ascii="Calibri" w:cs="Calibri" w:eastAsia="Calibri" w:hAnsi="Calibri"/>
            <w:color w:val="1155cc"/>
            <w:sz w:val="24"/>
            <w:szCs w:val="24"/>
            <w:u w:val="single"/>
            <w:rtl w:val="0"/>
          </w:rPr>
          <w:t xml:space="preserve">Architectural Review Form</w:t>
        </w:r>
      </w:hyperlink>
      <w:r w:rsidDel="00000000" w:rsidR="00000000" w:rsidRPr="00000000">
        <w:rPr>
          <w:rFonts w:ascii="Calibri" w:cs="Calibri" w:eastAsia="Calibri" w:hAnsi="Calibri"/>
          <w:color w:val="000000"/>
          <w:sz w:val="24"/>
          <w:szCs w:val="24"/>
          <w:rtl w:val="0"/>
        </w:rPr>
        <w:t xml:space="preserve"> to Management</w:t>
      </w: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color w:val="000000"/>
          <w:sz w:val="24"/>
          <w:szCs w:val="24"/>
          <w:rtl w:val="0"/>
        </w:rPr>
        <w:t xml:space="preserve">for approva</w:t>
      </w:r>
      <w:r w:rsidDel="00000000" w:rsidR="00000000" w:rsidRPr="00000000">
        <w:rPr>
          <w:rFonts w:ascii="Calibri" w:cs="Calibri" w:eastAsia="Calibri" w:hAnsi="Calibri"/>
          <w:sz w:val="24"/>
          <w:szCs w:val="24"/>
          <w:rtl w:val="0"/>
        </w:rPr>
        <w:t xml:space="preserve">l</w:t>
      </w:r>
      <w:r w:rsidDel="00000000" w:rsidR="00000000" w:rsidRPr="00000000">
        <w:rPr>
          <w:rFonts w:ascii="Calibri" w:cs="Calibri" w:eastAsia="Calibri" w:hAnsi="Calibri"/>
          <w:color w:val="000000"/>
          <w:sz w:val="24"/>
          <w:szCs w:val="24"/>
          <w:rtl w:val="0"/>
        </w:rPr>
        <w:t xml:space="preserve">. </w:t>
      </w:r>
      <w:r w:rsidDel="00000000" w:rsidR="00000000" w:rsidRPr="00000000">
        <w:rPr>
          <w:rtl w:val="0"/>
        </w:rPr>
      </w:r>
    </w:p>
    <w:p w:rsidR="00000000" w:rsidDel="00000000" w:rsidP="00000000" w:rsidRDefault="00000000" w:rsidRPr="00000000" w14:paraId="00000065">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tabs>
          <w:tab w:val="left" w:pos="1584"/>
        </w:tabs>
        <w:spacing w:after="0" w:before="0" w:line="285" w:lineRule="auto"/>
        <w:ind w:left="720" w:right="-15" w:hanging="36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Exterior</w:t>
      </w:r>
      <w:r w:rsidDel="00000000" w:rsidR="00000000" w:rsidRPr="00000000">
        <w:rPr>
          <w:rFonts w:ascii="Calibri" w:cs="Calibri" w:eastAsia="Calibri" w:hAnsi="Calibri"/>
          <w:color w:val="000000"/>
          <w:sz w:val="24"/>
          <w:szCs w:val="24"/>
          <w:rtl w:val="0"/>
        </w:rPr>
        <w:t xml:space="preserve"> fixtures:  </w:t>
      </w:r>
    </w:p>
    <w:p w:rsidR="00000000" w:rsidDel="00000000" w:rsidP="00000000" w:rsidRDefault="00000000" w:rsidRPr="00000000" w14:paraId="00000066">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tabs>
          <w:tab w:val="left" w:pos="1512"/>
        </w:tabs>
        <w:spacing w:after="200" w:before="0" w:line="276" w:lineRule="auto"/>
        <w:ind w:left="1980" w:right="-15" w:hanging="45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Attachments </w:t>
      </w:r>
      <w:r w:rsidDel="00000000" w:rsidR="00000000" w:rsidRPr="00000000">
        <w:rPr>
          <w:rFonts w:ascii="Calibri" w:cs="Calibri" w:eastAsia="Calibri" w:hAnsi="Calibri"/>
          <w:color w:val="000000"/>
          <w:sz w:val="24"/>
          <w:szCs w:val="24"/>
          <w:rtl w:val="0"/>
        </w:rPr>
        <w:t xml:space="preserve">to exterior siding or roof are not </w:t>
      </w:r>
      <w:r w:rsidDel="00000000" w:rsidR="00000000" w:rsidRPr="00000000">
        <w:rPr>
          <w:rFonts w:ascii="Calibri" w:cs="Calibri" w:eastAsia="Calibri" w:hAnsi="Calibri"/>
          <w:sz w:val="24"/>
          <w:szCs w:val="24"/>
          <w:rtl w:val="0"/>
        </w:rPr>
        <w:t xml:space="preserve">permitted </w:t>
      </w:r>
      <w:r w:rsidDel="00000000" w:rsidR="00000000" w:rsidRPr="00000000">
        <w:rPr>
          <w:rFonts w:ascii="Calibri" w:cs="Calibri" w:eastAsia="Calibri" w:hAnsi="Calibri"/>
          <w:sz w:val="24"/>
          <w:szCs w:val="24"/>
          <w:u w:val="single"/>
          <w:rtl w:val="0"/>
        </w:rPr>
        <w:t xml:space="preserve">without prior approval</w:t>
      </w:r>
      <w:r w:rsidDel="00000000" w:rsidR="00000000" w:rsidRPr="00000000">
        <w:rPr>
          <w:rFonts w:ascii="Calibri" w:cs="Calibri" w:eastAsia="Calibri" w:hAnsi="Calibri"/>
          <w:sz w:val="24"/>
          <w:szCs w:val="24"/>
          <w:rtl w:val="0"/>
        </w:rPr>
        <w:t xml:space="preserve"> of the Board (complete </w:t>
      </w:r>
      <w:hyperlink r:id="rId27">
        <w:r w:rsidDel="00000000" w:rsidR="00000000" w:rsidRPr="00000000">
          <w:rPr>
            <w:rFonts w:ascii="Calibri" w:cs="Calibri" w:eastAsia="Calibri" w:hAnsi="Calibri"/>
            <w:color w:val="1155cc"/>
            <w:sz w:val="24"/>
            <w:szCs w:val="24"/>
            <w:u w:val="single"/>
            <w:rtl w:val="0"/>
          </w:rPr>
          <w:t xml:space="preserve">Architectural Review Form</w:t>
        </w:r>
      </w:hyperlink>
      <w:r w:rsidDel="00000000" w:rsidR="00000000" w:rsidRPr="00000000">
        <w:rPr>
          <w:rFonts w:ascii="Calibri" w:cs="Calibri" w:eastAsia="Calibri" w:hAnsi="Calibri"/>
          <w:sz w:val="24"/>
          <w:szCs w:val="24"/>
          <w:rtl w:val="0"/>
        </w:rPr>
        <w:t xml:space="preserve">).</w:t>
      </w:r>
      <w:r w:rsidDel="00000000" w:rsidR="00000000" w:rsidRPr="00000000">
        <w:rPr>
          <w:rtl w:val="0"/>
        </w:rPr>
      </w:r>
    </w:p>
    <w:p w:rsidR="00000000" w:rsidDel="00000000" w:rsidP="00000000" w:rsidRDefault="00000000" w:rsidRPr="00000000" w14:paraId="00000067">
      <w:pPr>
        <w:pageBreakBefore w:val="0"/>
        <w:numPr>
          <w:ilvl w:val="1"/>
          <w:numId w:val="2"/>
        </w:numPr>
        <w:tabs>
          <w:tab w:val="left" w:pos="1512"/>
        </w:tabs>
        <w:spacing w:after="200" w:line="276" w:lineRule="auto"/>
        <w:ind w:left="1980" w:right="-15" w:hanging="45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Antennas and satellite dishes may not be attached to the building or roof in any way. They may be attached to patio posts or free-standing posts may be placed immediately at the edge of Homeowner’s patio, but may not impede lawnmowers. Installations violating</w:t>
      </w:r>
      <w:r w:rsidDel="00000000" w:rsidR="00000000" w:rsidRPr="00000000">
        <w:rPr>
          <w:rFonts w:ascii="Calibri" w:cs="Calibri" w:eastAsia="Calibri" w:hAnsi="Calibri"/>
          <w:color w:val="000000"/>
          <w:sz w:val="24"/>
          <w:szCs w:val="24"/>
          <w:rtl w:val="0"/>
        </w:rPr>
        <w:t xml:space="preserve"> this rule will be removed at the owner’s expense.</w:t>
      </w:r>
      <w:r w:rsidDel="00000000" w:rsidR="00000000" w:rsidRPr="00000000">
        <w:rPr>
          <w:rtl w:val="0"/>
        </w:rPr>
      </w:r>
    </w:p>
    <w:p w:rsidR="00000000" w:rsidDel="00000000" w:rsidP="00000000" w:rsidRDefault="00000000" w:rsidRPr="00000000" w14:paraId="00000068">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tabs>
          <w:tab w:val="left" w:pos="1584"/>
        </w:tabs>
        <w:spacing w:after="200" w:before="0" w:line="285" w:lineRule="auto"/>
        <w:ind w:left="720" w:right="-15" w:hanging="36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Roof</w:t>
      </w:r>
      <w:r w:rsidDel="00000000" w:rsidR="00000000" w:rsidRPr="00000000">
        <w:rPr>
          <w:rFonts w:ascii="Calibri" w:cs="Calibri" w:eastAsia="Calibri" w:hAnsi="Calibri"/>
          <w:color w:val="000000"/>
          <w:sz w:val="24"/>
          <w:szCs w:val="24"/>
          <w:rtl w:val="0"/>
        </w:rPr>
        <w:t xml:space="preserve"> access to CLMHOA units is prohibited except by Management authorized personnel. </w:t>
      </w:r>
    </w:p>
    <w:p w:rsidR="00000000" w:rsidDel="00000000" w:rsidP="00000000" w:rsidRDefault="00000000" w:rsidRPr="00000000" w14:paraId="00000069">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tabs>
          <w:tab w:val="left" w:pos="1584"/>
        </w:tabs>
        <w:spacing w:after="200" w:before="0" w:line="285" w:lineRule="auto"/>
        <w:ind w:left="720" w:right="-15" w:hanging="36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If an owner</w:t>
      </w:r>
      <w:r w:rsidDel="00000000" w:rsidR="00000000" w:rsidRPr="00000000">
        <w:rPr>
          <w:rFonts w:ascii="Calibri" w:cs="Calibri" w:eastAsia="Calibri" w:hAnsi="Calibri"/>
          <w:color w:val="000000"/>
          <w:sz w:val="24"/>
          <w:szCs w:val="24"/>
          <w:rtl w:val="0"/>
        </w:rPr>
        <w:t xml:space="preserve"> </w:t>
      </w:r>
      <w:r w:rsidDel="00000000" w:rsidR="00000000" w:rsidRPr="00000000">
        <w:rPr>
          <w:rFonts w:ascii="Calibri" w:cs="Calibri" w:eastAsia="Calibri" w:hAnsi="Calibri"/>
          <w:sz w:val="24"/>
          <w:szCs w:val="24"/>
          <w:rtl w:val="0"/>
        </w:rPr>
        <w:t xml:space="preserve">or contractor </w:t>
      </w:r>
      <w:r w:rsidDel="00000000" w:rsidR="00000000" w:rsidRPr="00000000">
        <w:rPr>
          <w:rFonts w:ascii="Calibri" w:cs="Calibri" w:eastAsia="Calibri" w:hAnsi="Calibri"/>
          <w:color w:val="000000"/>
          <w:sz w:val="24"/>
          <w:szCs w:val="24"/>
          <w:rtl w:val="0"/>
        </w:rPr>
        <w:t xml:space="preserve">needs access to adjoining properties, </w:t>
      </w:r>
      <w:r w:rsidDel="00000000" w:rsidR="00000000" w:rsidRPr="00000000">
        <w:rPr>
          <w:rFonts w:ascii="Calibri" w:cs="Calibri" w:eastAsia="Calibri" w:hAnsi="Calibri"/>
          <w:sz w:val="24"/>
          <w:szCs w:val="24"/>
          <w:rtl w:val="0"/>
        </w:rPr>
        <w:t xml:space="preserve">Management must</w:t>
      </w:r>
      <w:r w:rsidDel="00000000" w:rsidR="00000000" w:rsidRPr="00000000">
        <w:rPr>
          <w:rFonts w:ascii="Calibri" w:cs="Calibri" w:eastAsia="Calibri" w:hAnsi="Calibri"/>
          <w:color w:val="000000"/>
          <w:sz w:val="24"/>
          <w:szCs w:val="24"/>
          <w:rtl w:val="0"/>
        </w:rPr>
        <w:t xml:space="preserve"> be notified ahead of time, except in case of an immediate emergency. </w:t>
      </w:r>
      <w:r w:rsidDel="00000000" w:rsidR="00000000" w:rsidRPr="00000000">
        <w:rPr>
          <w:rFonts w:ascii="Calibri" w:cs="Calibri" w:eastAsia="Calibri" w:hAnsi="Calibri"/>
          <w:sz w:val="24"/>
          <w:szCs w:val="24"/>
          <w:rtl w:val="0"/>
        </w:rPr>
        <w:t xml:space="preserve">Neighbors affected must be directly notified by the homeowner. Any resulting  property damage is the responsibility of the initiating homeowner. </w:t>
      </w:r>
    </w:p>
    <w:p w:rsidR="00000000" w:rsidDel="00000000" w:rsidP="00000000" w:rsidRDefault="00000000" w:rsidRPr="00000000" w14:paraId="0000006A">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tabs>
          <w:tab w:val="left" w:pos="1584"/>
        </w:tabs>
        <w:spacing w:after="0" w:before="0" w:line="285" w:lineRule="auto"/>
        <w:ind w:left="720" w:right="-15" w:hanging="36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All</w:t>
      </w:r>
      <w:r w:rsidDel="00000000" w:rsidR="00000000" w:rsidRPr="00000000">
        <w:rPr>
          <w:rFonts w:ascii="Calibri" w:cs="Calibri" w:eastAsia="Calibri" w:hAnsi="Calibri"/>
          <w:color w:val="000000"/>
          <w:sz w:val="24"/>
          <w:szCs w:val="24"/>
          <w:rtl w:val="0"/>
        </w:rPr>
        <w:t xml:space="preserve"> remodel and repair work must be done between the hours of 8am and 7pm each day.  </w:t>
      </w:r>
      <w:r w:rsidDel="00000000" w:rsidR="00000000" w:rsidRPr="00000000">
        <w:rPr>
          <w:rtl w:val="0"/>
        </w:rPr>
      </w:r>
    </w:p>
    <w:p w:rsidR="00000000" w:rsidDel="00000000" w:rsidP="00000000" w:rsidRDefault="00000000" w:rsidRPr="00000000" w14:paraId="0000006B">
      <w:pPr>
        <w:pStyle w:val="Heading3"/>
        <w:keepNext w:val="1"/>
        <w:keepLines w:val="1"/>
        <w:pageBreakBefore w:val="0"/>
        <w:widowControl w:val="1"/>
        <w:pBdr>
          <w:top w:space="0" w:sz="0" w:val="nil"/>
          <w:left w:space="0" w:sz="0" w:val="nil"/>
          <w:bottom w:space="0" w:sz="0" w:val="nil"/>
          <w:right w:space="0" w:sz="0" w:val="nil"/>
          <w:between w:space="0" w:sz="0" w:val="nil"/>
        </w:pBdr>
        <w:shd w:fill="auto" w:val="clear"/>
        <w:tabs>
          <w:tab w:val="left" w:pos="1255.0000000000002"/>
        </w:tabs>
        <w:spacing w:after="80" w:before="232" w:line="249" w:lineRule="auto"/>
        <w:ind w:left="0" w:right="-15" w:firstLine="0"/>
        <w:jc w:val="left"/>
        <w:rPr>
          <w:rFonts w:ascii="Calibri" w:cs="Calibri" w:eastAsia="Calibri" w:hAnsi="Calibri"/>
        </w:rPr>
      </w:pPr>
      <w:bookmarkStart w:colFirst="0" w:colLast="0" w:name="_heading=h.65qwrsdb8nfk" w:id="25"/>
      <w:bookmarkEnd w:id="25"/>
      <w:r w:rsidDel="00000000" w:rsidR="00000000" w:rsidRPr="00000000">
        <w:rPr>
          <w:rFonts w:ascii="Calibri" w:cs="Calibri" w:eastAsia="Calibri" w:hAnsi="Calibri"/>
          <w:sz w:val="36"/>
          <w:szCs w:val="36"/>
          <w:rtl w:val="0"/>
        </w:rPr>
        <w:t xml:space="preserve">Contracted Services  </w:t>
      </w:r>
      <w:r w:rsidDel="00000000" w:rsidR="00000000" w:rsidRPr="00000000">
        <w:rPr>
          <w:rtl w:val="0"/>
        </w:rPr>
      </w:r>
    </w:p>
    <w:p w:rsidR="00000000" w:rsidDel="00000000" w:rsidP="00000000" w:rsidRDefault="00000000" w:rsidRPr="00000000" w14:paraId="0000006C">
      <w:pPr>
        <w:spacing w:before="200" w:line="276" w:lineRule="auto"/>
        <w:ind w:right="-15"/>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Garbage collection, snow removal, landscaping, and select grounds maintenance services are contracted through the Association. The following grid summarizes those services: </w:t>
      </w:r>
    </w:p>
    <w:p w:rsidR="00000000" w:rsidDel="00000000" w:rsidP="00000000" w:rsidRDefault="00000000" w:rsidRPr="00000000" w14:paraId="0000006D">
      <w:pPr>
        <w:pStyle w:val="Heading4"/>
        <w:numPr>
          <w:ilvl w:val="0"/>
          <w:numId w:val="6"/>
        </w:numPr>
        <w:spacing w:after="0" w:afterAutospacing="0" w:before="200" w:line="276" w:lineRule="auto"/>
        <w:ind w:left="720" w:right="-15" w:hanging="360"/>
        <w:rPr>
          <w:rFonts w:ascii="Calibri" w:cs="Calibri" w:eastAsia="Calibri" w:hAnsi="Calibri"/>
          <w:sz w:val="28"/>
          <w:szCs w:val="28"/>
        </w:rPr>
      </w:pPr>
      <w:bookmarkStart w:colFirst="0" w:colLast="0" w:name="_heading=h.v1ln6r66eo4t" w:id="26"/>
      <w:bookmarkEnd w:id="26"/>
      <w:r w:rsidDel="00000000" w:rsidR="00000000" w:rsidRPr="00000000">
        <w:rPr>
          <w:rFonts w:ascii="Calibri" w:cs="Calibri" w:eastAsia="Calibri" w:hAnsi="Calibri"/>
          <w:sz w:val="28"/>
          <w:szCs w:val="28"/>
          <w:rtl w:val="0"/>
        </w:rPr>
        <w:t xml:space="preserve">Garbage Collection</w:t>
      </w:r>
    </w:p>
    <w:p w:rsidR="00000000" w:rsidDel="00000000" w:rsidP="00000000" w:rsidRDefault="00000000" w:rsidRPr="00000000" w14:paraId="0000006E">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left" w:pos="1584"/>
        </w:tabs>
        <w:spacing w:after="200" w:before="0" w:line="276" w:lineRule="auto"/>
        <w:ind w:left="1260" w:right="-15" w:hanging="36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Trash and recycling service is provided weekly. The vendor will provide residents with containers. Containers may be placed at curbside the day before scheduled pick-up and returned to the garage by the evening of pick-up day. </w:t>
      </w:r>
    </w:p>
    <w:p w:rsidR="00000000" w:rsidDel="00000000" w:rsidP="00000000" w:rsidRDefault="00000000" w:rsidRPr="00000000" w14:paraId="0000006F">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left" w:pos="1584"/>
        </w:tabs>
        <w:spacing w:after="200" w:before="0" w:line="276" w:lineRule="auto"/>
        <w:ind w:left="1260" w:right="-15" w:hanging="360"/>
        <w:jc w:val="left"/>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Containers must be stored in the garage. </w:t>
      </w:r>
    </w:p>
    <w:p w:rsidR="00000000" w:rsidDel="00000000" w:rsidP="00000000" w:rsidRDefault="00000000" w:rsidRPr="00000000" w14:paraId="00000070">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left" w:pos="1584"/>
        </w:tabs>
        <w:spacing w:after="200" w:before="0" w:line="276" w:lineRule="auto"/>
        <w:ind w:left="1260" w:right="-15" w:hanging="36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vendor will pick-up larger items by  homeowner arrangement at the Homeowner’s expense.</w:t>
      </w:r>
    </w:p>
    <w:p w:rsidR="00000000" w:rsidDel="00000000" w:rsidP="00000000" w:rsidRDefault="00000000" w:rsidRPr="00000000" w14:paraId="00000071">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left" w:pos="1584"/>
        </w:tabs>
        <w:spacing w:after="200" w:before="0" w:line="276" w:lineRule="auto"/>
        <w:ind w:left="1260" w:right="-15" w:hanging="36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arrange special services, call Tennis Sanitation by 9:00 am Friday to schedule your special request for the upcoming Wednesday Garbage/Recycle service. Special services are to be billed directly to the Homeowner.     </w:t>
      </w:r>
    </w:p>
    <w:p w:rsidR="00000000" w:rsidDel="00000000" w:rsidP="00000000" w:rsidRDefault="00000000" w:rsidRPr="00000000" w14:paraId="00000072">
      <w:pPr>
        <w:pStyle w:val="Heading4"/>
        <w:keepNext w:val="1"/>
        <w:keepLines w:val="1"/>
        <w:pageBreakBefore w:val="0"/>
        <w:widowControl w:val="1"/>
        <w:numPr>
          <w:ilvl w:val="0"/>
          <w:numId w:val="6"/>
        </w:numPr>
        <w:pBdr>
          <w:top w:space="0" w:sz="0" w:val="nil"/>
          <w:left w:space="0" w:sz="0" w:val="nil"/>
          <w:bottom w:space="0" w:sz="0" w:val="nil"/>
          <w:right w:space="0" w:sz="0" w:val="nil"/>
          <w:between w:space="0" w:sz="0" w:val="nil"/>
        </w:pBdr>
        <w:shd w:fill="auto" w:val="clear"/>
        <w:spacing w:after="0" w:afterAutospacing="0" w:before="200" w:line="276" w:lineRule="auto"/>
        <w:ind w:left="720" w:right="-15" w:hanging="360"/>
        <w:jc w:val="left"/>
        <w:rPr>
          <w:rFonts w:ascii="Calibri" w:cs="Calibri" w:eastAsia="Calibri" w:hAnsi="Calibri"/>
          <w:sz w:val="28"/>
          <w:szCs w:val="28"/>
        </w:rPr>
      </w:pPr>
      <w:bookmarkStart w:colFirst="0" w:colLast="0" w:name="_heading=h.d7ant0z28fki" w:id="27"/>
      <w:bookmarkEnd w:id="27"/>
      <w:r w:rsidDel="00000000" w:rsidR="00000000" w:rsidRPr="00000000">
        <w:rPr>
          <w:rFonts w:ascii="Calibri" w:cs="Calibri" w:eastAsia="Calibri" w:hAnsi="Calibri"/>
          <w:sz w:val="28"/>
          <w:szCs w:val="28"/>
          <w:rtl w:val="0"/>
        </w:rPr>
        <w:t xml:space="preserve">Snow Removal</w:t>
      </w:r>
    </w:p>
    <w:p w:rsidR="00000000" w:rsidDel="00000000" w:rsidP="00000000" w:rsidRDefault="00000000" w:rsidRPr="00000000" w14:paraId="00000073">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left" w:pos="1584"/>
        </w:tabs>
        <w:spacing w:after="200" w:before="0" w:line="276" w:lineRule="auto"/>
        <w:ind w:left="1260" w:right="-15" w:hanging="36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When</w:t>
      </w:r>
      <w:r w:rsidDel="00000000" w:rsidR="00000000" w:rsidRPr="00000000">
        <w:rPr>
          <w:rFonts w:ascii="Calibri" w:cs="Calibri" w:eastAsia="Calibri" w:hAnsi="Calibri"/>
          <w:color w:val="000000"/>
          <w:sz w:val="24"/>
          <w:szCs w:val="24"/>
          <w:rtl w:val="0"/>
        </w:rPr>
        <w:t xml:space="preserve"> plowable snow o</w:t>
      </w:r>
      <w:r w:rsidDel="00000000" w:rsidR="00000000" w:rsidRPr="00000000">
        <w:rPr>
          <w:rFonts w:ascii="Calibri" w:cs="Calibri" w:eastAsia="Calibri" w:hAnsi="Calibri"/>
          <w:sz w:val="24"/>
          <w:szCs w:val="24"/>
          <w:rtl w:val="0"/>
        </w:rPr>
        <w:t xml:space="preserve">f 1 1/2 inches or more </w:t>
      </w:r>
      <w:r w:rsidDel="00000000" w:rsidR="00000000" w:rsidRPr="00000000">
        <w:rPr>
          <w:rFonts w:ascii="Calibri" w:cs="Calibri" w:eastAsia="Calibri" w:hAnsi="Calibri"/>
          <w:color w:val="000000"/>
          <w:sz w:val="24"/>
          <w:szCs w:val="24"/>
          <w:rtl w:val="0"/>
        </w:rPr>
        <w:t xml:space="preserve">is forecast, </w:t>
      </w:r>
      <w:r w:rsidDel="00000000" w:rsidR="00000000" w:rsidRPr="00000000">
        <w:rPr>
          <w:rFonts w:ascii="Calibri" w:cs="Calibri" w:eastAsia="Calibri" w:hAnsi="Calibri"/>
          <w:color w:val="000000"/>
          <w:sz w:val="24"/>
          <w:szCs w:val="24"/>
          <w:u w:val="single"/>
          <w:rtl w:val="0"/>
        </w:rPr>
        <w:t xml:space="preserve">no street parking is permitted</w:t>
      </w:r>
      <w:r w:rsidDel="00000000" w:rsidR="00000000" w:rsidRPr="00000000">
        <w:rPr>
          <w:rFonts w:ascii="Calibri" w:cs="Calibri" w:eastAsia="Calibri" w:hAnsi="Calibri"/>
          <w:color w:val="000000"/>
          <w:sz w:val="24"/>
          <w:szCs w:val="24"/>
          <w:rtl w:val="0"/>
        </w:rPr>
        <w:t xml:space="preserve"> and arra</w:t>
      </w:r>
      <w:r w:rsidDel="00000000" w:rsidR="00000000" w:rsidRPr="00000000">
        <w:rPr>
          <w:rFonts w:ascii="Calibri" w:cs="Calibri" w:eastAsia="Calibri" w:hAnsi="Calibri"/>
          <w:sz w:val="24"/>
          <w:szCs w:val="24"/>
          <w:rtl w:val="0"/>
        </w:rPr>
        <w:t xml:space="preserve">ngements must be made to move any vehicle parked on driveways. </w:t>
      </w:r>
    </w:p>
    <w:p w:rsidR="00000000" w:rsidDel="00000000" w:rsidP="00000000" w:rsidRDefault="00000000" w:rsidRPr="00000000" w14:paraId="00000074">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left" w:pos="1584"/>
        </w:tabs>
        <w:spacing w:after="200" w:before="0" w:line="276" w:lineRule="auto"/>
        <w:ind w:left="1260" w:right="-15" w:hanging="36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Driveways with parked cars will not be plowed and the resident will be responsible for clearing their </w:t>
      </w:r>
      <w:r w:rsidDel="00000000" w:rsidR="00000000" w:rsidRPr="00000000">
        <w:rPr>
          <w:rFonts w:ascii="Calibri" w:cs="Calibri" w:eastAsia="Calibri" w:hAnsi="Calibri"/>
          <w:color w:val="000000"/>
          <w:sz w:val="24"/>
          <w:szCs w:val="24"/>
          <w:rtl w:val="0"/>
        </w:rPr>
        <w:t xml:space="preserve">driveway within 24 hours. If </w:t>
      </w:r>
      <w:r w:rsidDel="00000000" w:rsidR="00000000" w:rsidRPr="00000000">
        <w:rPr>
          <w:rFonts w:ascii="Calibri" w:cs="Calibri" w:eastAsia="Calibri" w:hAnsi="Calibri"/>
          <w:sz w:val="24"/>
          <w:szCs w:val="24"/>
          <w:rtl w:val="0"/>
        </w:rPr>
        <w:t xml:space="preserve">an </w:t>
      </w:r>
      <w:r w:rsidDel="00000000" w:rsidR="00000000" w:rsidRPr="00000000">
        <w:rPr>
          <w:rFonts w:ascii="Calibri" w:cs="Calibri" w:eastAsia="Calibri" w:hAnsi="Calibri"/>
          <w:color w:val="000000"/>
          <w:sz w:val="24"/>
          <w:szCs w:val="24"/>
          <w:rtl w:val="0"/>
        </w:rPr>
        <w:t xml:space="preserve">adjoining driveway can</w:t>
      </w:r>
      <w:r w:rsidDel="00000000" w:rsidR="00000000" w:rsidRPr="00000000">
        <w:rPr>
          <w:rFonts w:ascii="Calibri" w:cs="Calibri" w:eastAsia="Calibri" w:hAnsi="Calibri"/>
          <w:sz w:val="24"/>
          <w:szCs w:val="24"/>
          <w:rtl w:val="0"/>
        </w:rPr>
        <w:t xml:space="preserve">not be plowed </w:t>
      </w:r>
      <w:r w:rsidDel="00000000" w:rsidR="00000000" w:rsidRPr="00000000">
        <w:rPr>
          <w:rFonts w:ascii="Calibri" w:cs="Calibri" w:eastAsia="Calibri" w:hAnsi="Calibri"/>
          <w:color w:val="000000"/>
          <w:sz w:val="24"/>
          <w:szCs w:val="24"/>
          <w:rtl w:val="0"/>
        </w:rPr>
        <w:t xml:space="preserve">due to the parked vehicle,</w:t>
      </w: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b w:val="1"/>
          <w:sz w:val="24"/>
          <w:szCs w:val="24"/>
          <w:rtl w:val="0"/>
        </w:rPr>
        <w:t xml:space="preserve">the</w:t>
      </w:r>
      <w:r w:rsidDel="00000000" w:rsidR="00000000" w:rsidRPr="00000000">
        <w:rPr>
          <w:rFonts w:ascii="Calibri" w:cs="Calibri" w:eastAsia="Calibri" w:hAnsi="Calibri"/>
          <w:b w:val="1"/>
          <w:color w:val="000000"/>
          <w:sz w:val="24"/>
          <w:szCs w:val="24"/>
          <w:rtl w:val="0"/>
        </w:rPr>
        <w:t xml:space="preserve"> owner of the obstructing vehicle</w:t>
      </w:r>
      <w:r w:rsidDel="00000000" w:rsidR="00000000" w:rsidRPr="00000000">
        <w:rPr>
          <w:rFonts w:ascii="Calibri" w:cs="Calibri" w:eastAsia="Calibri" w:hAnsi="Calibri"/>
          <w:color w:val="000000"/>
          <w:sz w:val="24"/>
          <w:szCs w:val="24"/>
          <w:rtl w:val="0"/>
        </w:rPr>
        <w:t xml:space="preserve"> </w:t>
      </w:r>
      <w:r w:rsidDel="00000000" w:rsidR="00000000" w:rsidRPr="00000000">
        <w:rPr>
          <w:rFonts w:ascii="Calibri" w:cs="Calibri" w:eastAsia="Calibri" w:hAnsi="Calibri"/>
          <w:b w:val="1"/>
          <w:color w:val="000000"/>
          <w:sz w:val="24"/>
          <w:szCs w:val="24"/>
          <w:rtl w:val="0"/>
        </w:rPr>
        <w:t xml:space="preserve">will be responsi</w:t>
      </w:r>
      <w:r w:rsidDel="00000000" w:rsidR="00000000" w:rsidRPr="00000000">
        <w:rPr>
          <w:rFonts w:ascii="Calibri" w:cs="Calibri" w:eastAsia="Calibri" w:hAnsi="Calibri"/>
          <w:b w:val="1"/>
          <w:sz w:val="24"/>
          <w:szCs w:val="24"/>
          <w:rtl w:val="0"/>
        </w:rPr>
        <w:t xml:space="preserve">ble</w:t>
      </w:r>
      <w:r w:rsidDel="00000000" w:rsidR="00000000" w:rsidRPr="00000000">
        <w:rPr>
          <w:rFonts w:ascii="Calibri" w:cs="Calibri" w:eastAsia="Calibri" w:hAnsi="Calibri"/>
          <w:b w:val="1"/>
          <w:color w:val="000000"/>
          <w:sz w:val="24"/>
          <w:szCs w:val="24"/>
          <w:rtl w:val="0"/>
        </w:rPr>
        <w:t xml:space="preserve"> for the cost of additional snow removal service i</w:t>
      </w:r>
      <w:r w:rsidDel="00000000" w:rsidR="00000000" w:rsidRPr="00000000">
        <w:rPr>
          <w:rFonts w:ascii="Calibri" w:cs="Calibri" w:eastAsia="Calibri" w:hAnsi="Calibri"/>
          <w:b w:val="1"/>
          <w:sz w:val="24"/>
          <w:szCs w:val="24"/>
          <w:rtl w:val="0"/>
        </w:rPr>
        <w:t xml:space="preserve">f</w:t>
      </w:r>
      <w:r w:rsidDel="00000000" w:rsidR="00000000" w:rsidRPr="00000000">
        <w:rPr>
          <w:rFonts w:ascii="Calibri" w:cs="Calibri" w:eastAsia="Calibri" w:hAnsi="Calibri"/>
          <w:b w:val="1"/>
          <w:color w:val="000000"/>
          <w:sz w:val="24"/>
          <w:szCs w:val="24"/>
          <w:rtl w:val="0"/>
        </w:rPr>
        <w:t xml:space="preserve"> required</w:t>
      </w:r>
      <w:r w:rsidDel="00000000" w:rsidR="00000000" w:rsidRPr="00000000">
        <w:rPr>
          <w:rFonts w:ascii="Calibri" w:cs="Calibri" w:eastAsia="Calibri" w:hAnsi="Calibri"/>
          <w:color w:val="000000"/>
          <w:sz w:val="24"/>
          <w:szCs w:val="24"/>
          <w:rtl w:val="0"/>
        </w:rPr>
        <w:t xml:space="preserve">. Repeat violators are </w:t>
      </w:r>
      <w:r w:rsidDel="00000000" w:rsidR="00000000" w:rsidRPr="00000000">
        <w:rPr>
          <w:rFonts w:ascii="Calibri" w:cs="Calibri" w:eastAsia="Calibri" w:hAnsi="Calibri"/>
          <w:sz w:val="24"/>
          <w:szCs w:val="24"/>
          <w:rtl w:val="0"/>
        </w:rPr>
        <w:t xml:space="preserve">subject to Association</w:t>
      </w:r>
      <w:r w:rsidDel="00000000" w:rsidR="00000000" w:rsidRPr="00000000">
        <w:rPr>
          <w:rFonts w:ascii="Calibri" w:cs="Calibri" w:eastAsia="Calibri" w:hAnsi="Calibri"/>
          <w:color w:val="000000"/>
          <w:sz w:val="24"/>
          <w:szCs w:val="24"/>
          <w:rtl w:val="0"/>
        </w:rPr>
        <w:t xml:space="preserve"> fines and towing at owner's expense. </w:t>
      </w:r>
    </w:p>
    <w:p w:rsidR="00000000" w:rsidDel="00000000" w:rsidP="00000000" w:rsidRDefault="00000000" w:rsidRPr="00000000" w14:paraId="00000075">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left" w:pos="1584"/>
        </w:tabs>
        <w:spacing w:after="200" w:before="0" w:line="276" w:lineRule="auto"/>
        <w:ind w:left="1260" w:right="-15" w:hanging="36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Members are responsible for removing snow of less than 1-1/2 inches. </w:t>
      </w:r>
    </w:p>
    <w:p w:rsidR="00000000" w:rsidDel="00000000" w:rsidP="00000000" w:rsidRDefault="00000000" w:rsidRPr="00000000" w14:paraId="00000076">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left" w:pos="1584"/>
        </w:tabs>
        <w:spacing w:after="200" w:before="0" w:line="276" w:lineRule="auto"/>
        <w:ind w:left="1260" w:right="-15" w:hanging="36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vendor will provide salt containers at the mailbox locations for homeowner use. </w:t>
      </w:r>
    </w:p>
    <w:p w:rsidR="00000000" w:rsidDel="00000000" w:rsidP="00000000" w:rsidRDefault="00000000" w:rsidRPr="00000000" w14:paraId="00000077">
      <w:pPr>
        <w:pStyle w:val="Heading4"/>
        <w:keepNext w:val="1"/>
        <w:keepLines w:val="1"/>
        <w:pageBreakBefore w:val="0"/>
        <w:widowControl w:val="1"/>
        <w:numPr>
          <w:ilvl w:val="0"/>
          <w:numId w:val="6"/>
        </w:numPr>
        <w:pBdr>
          <w:top w:space="0" w:sz="0" w:val="nil"/>
          <w:left w:space="0" w:sz="0" w:val="nil"/>
          <w:bottom w:space="0" w:sz="0" w:val="nil"/>
          <w:right w:space="0" w:sz="0" w:val="nil"/>
          <w:between w:space="0" w:sz="0" w:val="nil"/>
        </w:pBdr>
        <w:shd w:fill="auto" w:val="clear"/>
        <w:spacing w:after="0" w:afterAutospacing="0" w:before="200" w:line="276" w:lineRule="auto"/>
        <w:ind w:left="720" w:right="-15" w:hanging="360"/>
        <w:jc w:val="left"/>
        <w:rPr>
          <w:rFonts w:ascii="Calibri" w:cs="Calibri" w:eastAsia="Calibri" w:hAnsi="Calibri"/>
          <w:sz w:val="28"/>
          <w:szCs w:val="28"/>
        </w:rPr>
      </w:pPr>
      <w:bookmarkStart w:colFirst="0" w:colLast="0" w:name="_heading=h.7yzq4wodnlii" w:id="28"/>
      <w:bookmarkEnd w:id="28"/>
      <w:r w:rsidDel="00000000" w:rsidR="00000000" w:rsidRPr="00000000">
        <w:rPr>
          <w:rFonts w:ascii="Calibri" w:cs="Calibri" w:eastAsia="Calibri" w:hAnsi="Calibri"/>
          <w:sz w:val="28"/>
          <w:szCs w:val="28"/>
          <w:rtl w:val="0"/>
        </w:rPr>
        <w:t xml:space="preserve"> Grounds and Landscaping</w:t>
      </w:r>
    </w:p>
    <w:p w:rsidR="00000000" w:rsidDel="00000000" w:rsidP="00000000" w:rsidRDefault="00000000" w:rsidRPr="00000000" w14:paraId="00000078">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left" w:pos="1584"/>
        </w:tabs>
        <w:spacing w:after="200" w:before="0" w:line="276" w:lineRule="auto"/>
        <w:ind w:left="1260" w:right="-15" w:hanging="36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Association provides </w:t>
      </w:r>
      <w:r w:rsidDel="00000000" w:rsidR="00000000" w:rsidRPr="00000000">
        <w:rPr>
          <w:rFonts w:ascii="Calibri" w:cs="Calibri" w:eastAsia="Calibri" w:hAnsi="Calibri"/>
          <w:sz w:val="24"/>
          <w:szCs w:val="24"/>
          <w:u w:val="single"/>
          <w:rtl w:val="0"/>
        </w:rPr>
        <w:t xml:space="preserve">lawn services</w:t>
      </w:r>
      <w:r w:rsidDel="00000000" w:rsidR="00000000" w:rsidRPr="00000000">
        <w:rPr>
          <w:rFonts w:ascii="Calibri" w:cs="Calibri" w:eastAsia="Calibri" w:hAnsi="Calibri"/>
          <w:sz w:val="24"/>
          <w:szCs w:val="24"/>
          <w:rtl w:val="0"/>
        </w:rPr>
        <w:t xml:space="preserve"> for the entire property. </w:t>
      </w:r>
    </w:p>
    <w:p w:rsidR="00000000" w:rsidDel="00000000" w:rsidP="00000000" w:rsidRDefault="00000000" w:rsidRPr="00000000" w14:paraId="00000079">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left" w:pos="1584"/>
        </w:tabs>
        <w:spacing w:after="200" w:before="0" w:line="276" w:lineRule="auto"/>
        <w:ind w:left="1260" w:right="-15" w:hanging="36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However, Homeowners are responsible for watering their lawns and front-beds</w:t>
      </w:r>
      <w:r w:rsidDel="00000000" w:rsidR="00000000" w:rsidRPr="00000000">
        <w:rPr>
          <w:rFonts w:ascii="Calibri" w:cs="Calibri" w:eastAsia="Calibri" w:hAnsi="Calibri"/>
          <w:sz w:val="24"/>
          <w:szCs w:val="24"/>
          <w:rtl w:val="0"/>
        </w:rPr>
        <w:t xml:space="preserve"> and for weeding and maintaining the side and back borders of their unit.</w:t>
      </w:r>
      <w:r w:rsidDel="00000000" w:rsidR="00000000" w:rsidRPr="00000000">
        <w:rPr>
          <w:rtl w:val="0"/>
        </w:rPr>
      </w:r>
    </w:p>
    <w:p w:rsidR="00000000" w:rsidDel="00000000" w:rsidP="00000000" w:rsidRDefault="00000000" w:rsidRPr="00000000" w14:paraId="0000007A">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left" w:pos="1584"/>
        </w:tabs>
        <w:spacing w:after="200" w:before="0" w:line="276" w:lineRule="auto"/>
        <w:ind w:left="1260" w:right="-15" w:hanging="36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Any lawn or tree replacement cost necessitated by neglect may be assessed to the Homeowner. </w:t>
      </w:r>
    </w:p>
    <w:p w:rsidR="00000000" w:rsidDel="00000000" w:rsidP="00000000" w:rsidRDefault="00000000" w:rsidRPr="00000000" w14:paraId="0000007B">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left" w:pos="1584"/>
        </w:tabs>
        <w:spacing w:after="200" w:before="0" w:line="276" w:lineRule="auto"/>
        <w:ind w:left="1260" w:right="-15" w:hanging="36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Any alternative shrubs or plants must be approved by the Board via an </w:t>
      </w:r>
      <w:hyperlink r:id="rId28">
        <w:r w:rsidDel="00000000" w:rsidR="00000000" w:rsidRPr="00000000">
          <w:rPr>
            <w:rFonts w:ascii="Calibri" w:cs="Calibri" w:eastAsia="Calibri" w:hAnsi="Calibri"/>
            <w:color w:val="1155cc"/>
            <w:sz w:val="24"/>
            <w:szCs w:val="24"/>
            <w:u w:val="single"/>
            <w:rtl w:val="0"/>
          </w:rPr>
          <w:t xml:space="preserve">Architectural Review Form</w:t>
        </w:r>
      </w:hyperlink>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sz w:val="24"/>
          <w:szCs w:val="24"/>
          <w:rtl w:val="0"/>
        </w:rPr>
        <w:t xml:space="preserve">Any modifications to the landscape must be pre-approved by the Board using the </w:t>
      </w:r>
      <w:hyperlink r:id="rId29">
        <w:r w:rsidDel="00000000" w:rsidR="00000000" w:rsidRPr="00000000">
          <w:rPr>
            <w:rFonts w:ascii="Calibri" w:cs="Calibri" w:eastAsia="Calibri" w:hAnsi="Calibri"/>
            <w:color w:val="1155cc"/>
            <w:sz w:val="24"/>
            <w:szCs w:val="24"/>
            <w:u w:val="single"/>
            <w:rtl w:val="0"/>
          </w:rPr>
          <w:t xml:space="preserve">Architectural Review Form</w:t>
        </w:r>
      </w:hyperlink>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07C">
      <w:pPr>
        <w:pStyle w:val="Heading4"/>
        <w:keepNext w:val="1"/>
        <w:keepLines w:val="1"/>
        <w:pageBreakBefore w:val="0"/>
        <w:widowControl w:val="1"/>
        <w:numPr>
          <w:ilvl w:val="0"/>
          <w:numId w:val="6"/>
        </w:numPr>
        <w:pBdr>
          <w:top w:space="0" w:sz="0" w:val="nil"/>
          <w:left w:space="0" w:sz="0" w:val="nil"/>
          <w:bottom w:space="0" w:sz="0" w:val="nil"/>
          <w:right w:space="0" w:sz="0" w:val="nil"/>
          <w:between w:space="0" w:sz="0" w:val="nil"/>
        </w:pBdr>
        <w:shd w:fill="auto" w:val="clear"/>
        <w:spacing w:after="40" w:before="200" w:line="276" w:lineRule="auto"/>
        <w:ind w:left="720" w:right="-15" w:hanging="360"/>
        <w:jc w:val="left"/>
        <w:rPr>
          <w:rFonts w:ascii="Calibri" w:cs="Calibri" w:eastAsia="Calibri" w:hAnsi="Calibri"/>
          <w:sz w:val="28"/>
          <w:szCs w:val="28"/>
        </w:rPr>
      </w:pPr>
      <w:bookmarkStart w:colFirst="0" w:colLast="0" w:name="_heading=h.bfbojsh25mmw" w:id="29"/>
      <w:bookmarkEnd w:id="29"/>
      <w:r w:rsidDel="00000000" w:rsidR="00000000" w:rsidRPr="00000000">
        <w:rPr>
          <w:rFonts w:ascii="Calibri" w:cs="Calibri" w:eastAsia="Calibri" w:hAnsi="Calibri"/>
          <w:b w:val="1"/>
          <w:sz w:val="28"/>
          <w:szCs w:val="28"/>
          <w:rtl w:val="0"/>
        </w:rPr>
        <w:t xml:space="preserve">Grounds and Landscape Responsibilities At-A-Glance</w:t>
      </w:r>
      <w:r w:rsidDel="00000000" w:rsidR="00000000" w:rsidRPr="00000000">
        <w:drawing>
          <wp:anchor allowOverlap="1" behindDoc="0" distB="114300" distT="114300" distL="114300" distR="114300" hidden="0" layoutInCell="1" locked="0" relativeHeight="0" simplePos="0">
            <wp:simplePos x="0" y="0"/>
            <wp:positionH relativeFrom="column">
              <wp:posOffset>247650</wp:posOffset>
            </wp:positionH>
            <wp:positionV relativeFrom="paragraph">
              <wp:posOffset>381000</wp:posOffset>
            </wp:positionV>
            <wp:extent cx="6675120" cy="2971800"/>
            <wp:effectExtent b="0" l="0" r="0" t="0"/>
            <wp:wrapTopAndBottom distB="114300" distT="114300"/>
            <wp:docPr id="38" name="image4.png"/>
            <a:graphic>
              <a:graphicData uri="http://schemas.openxmlformats.org/drawingml/2006/picture">
                <pic:pic>
                  <pic:nvPicPr>
                    <pic:cNvPr id="0" name="image4.png"/>
                    <pic:cNvPicPr preferRelativeResize="0"/>
                  </pic:nvPicPr>
                  <pic:blipFill>
                    <a:blip r:embed="rId30"/>
                    <a:srcRect b="0" l="0" r="0" t="0"/>
                    <a:stretch>
                      <a:fillRect/>
                    </a:stretch>
                  </pic:blipFill>
                  <pic:spPr>
                    <a:xfrm>
                      <a:off x="0" y="0"/>
                      <a:ext cx="6675120" cy="2971800"/>
                    </a:xfrm>
                    <a:prstGeom prst="rect"/>
                    <a:ln/>
                  </pic:spPr>
                </pic:pic>
              </a:graphicData>
            </a:graphic>
          </wp:anchor>
        </w:drawing>
      </w:r>
    </w:p>
    <w:p w:rsidR="00000000" w:rsidDel="00000000" w:rsidP="00000000" w:rsidRDefault="00000000" w:rsidRPr="00000000" w14:paraId="0000007D">
      <w:pPr>
        <w:pStyle w:val="Heading3"/>
        <w:keepNext w:val="1"/>
        <w:keepLines w:val="1"/>
        <w:pageBreakBefore w:val="0"/>
        <w:widowControl w:val="1"/>
        <w:pBdr>
          <w:top w:space="0" w:sz="0" w:val="nil"/>
          <w:left w:space="0" w:sz="0" w:val="nil"/>
          <w:bottom w:space="0" w:sz="0" w:val="nil"/>
          <w:right w:space="0" w:sz="0" w:val="nil"/>
          <w:between w:space="0" w:sz="0" w:val="nil"/>
        </w:pBdr>
        <w:shd w:fill="auto" w:val="clear"/>
        <w:tabs>
          <w:tab w:val="left" w:pos="1255.0000000000002"/>
        </w:tabs>
        <w:spacing w:after="80" w:before="232" w:line="249" w:lineRule="auto"/>
        <w:ind w:left="0" w:right="-15" w:firstLine="0"/>
        <w:jc w:val="left"/>
        <w:rPr>
          <w:rFonts w:ascii="Calibri" w:cs="Calibri" w:eastAsia="Calibri" w:hAnsi="Calibri"/>
          <w:sz w:val="36"/>
          <w:szCs w:val="36"/>
        </w:rPr>
      </w:pPr>
      <w:bookmarkStart w:colFirst="0" w:colLast="0" w:name="_heading=h.xtm213qogl5z" w:id="30"/>
      <w:bookmarkEnd w:id="30"/>
      <w:r w:rsidDel="00000000" w:rsidR="00000000" w:rsidRPr="00000000">
        <w:rPr>
          <w:rtl w:val="0"/>
        </w:rPr>
      </w:r>
    </w:p>
    <w:bookmarkStart w:colFirst="0" w:colLast="0" w:name="bookmark=id.j9c7cl64zcin" w:id="31"/>
    <w:bookmarkEnd w:id="31"/>
    <w:p w:rsidR="00000000" w:rsidDel="00000000" w:rsidP="00000000" w:rsidRDefault="00000000" w:rsidRPr="00000000" w14:paraId="0000007E">
      <w:pPr>
        <w:pStyle w:val="Heading3"/>
        <w:keepNext w:val="1"/>
        <w:keepLines w:val="1"/>
        <w:pageBreakBefore w:val="0"/>
        <w:widowControl w:val="1"/>
        <w:pBdr>
          <w:top w:space="0" w:sz="0" w:val="nil"/>
          <w:left w:space="0" w:sz="0" w:val="nil"/>
          <w:bottom w:space="0" w:sz="0" w:val="nil"/>
          <w:right w:space="0" w:sz="0" w:val="nil"/>
          <w:between w:space="0" w:sz="0" w:val="nil"/>
        </w:pBdr>
        <w:shd w:fill="auto" w:val="clear"/>
        <w:tabs>
          <w:tab w:val="left" w:pos="1255.0000000000002"/>
        </w:tabs>
        <w:spacing w:after="80" w:before="232" w:line="249" w:lineRule="auto"/>
        <w:ind w:left="0" w:right="-15" w:firstLine="0"/>
        <w:jc w:val="left"/>
        <w:rPr>
          <w:rFonts w:ascii="Calibri" w:cs="Calibri" w:eastAsia="Calibri" w:hAnsi="Calibri"/>
          <w:b w:val="1"/>
          <w:sz w:val="28"/>
          <w:szCs w:val="28"/>
        </w:rPr>
      </w:pPr>
      <w:bookmarkStart w:colFirst="0" w:colLast="0" w:name="_heading=h.gqopx5d1x40u" w:id="32"/>
      <w:bookmarkEnd w:id="32"/>
      <w:r w:rsidDel="00000000" w:rsidR="00000000" w:rsidRPr="00000000">
        <w:rPr>
          <w:rFonts w:ascii="Calibri" w:cs="Calibri" w:eastAsia="Calibri" w:hAnsi="Calibri"/>
          <w:sz w:val="36"/>
          <w:szCs w:val="36"/>
          <w:rtl w:val="0"/>
        </w:rPr>
        <w:t xml:space="preserve">Residential</w:t>
      </w:r>
      <w:r w:rsidDel="00000000" w:rsidR="00000000" w:rsidRPr="00000000">
        <w:rPr>
          <w:rFonts w:ascii="Calibri" w:cs="Calibri" w:eastAsia="Calibri" w:hAnsi="Calibri"/>
          <w:b w:val="1"/>
          <w:sz w:val="28"/>
          <w:szCs w:val="28"/>
          <w:rtl w:val="0"/>
        </w:rPr>
        <w:t xml:space="preserve"> </w:t>
      </w:r>
      <w:r w:rsidDel="00000000" w:rsidR="00000000" w:rsidRPr="00000000">
        <w:rPr>
          <w:rFonts w:ascii="Calibri" w:cs="Calibri" w:eastAsia="Calibri" w:hAnsi="Calibri"/>
          <w:sz w:val="36"/>
          <w:szCs w:val="36"/>
          <w:rtl w:val="0"/>
        </w:rPr>
        <w:t xml:space="preserve">Guidelines</w:t>
      </w:r>
      <w:r w:rsidDel="00000000" w:rsidR="00000000" w:rsidRPr="00000000">
        <w:rPr>
          <w:rtl w:val="0"/>
        </w:rPr>
      </w:r>
    </w:p>
    <w:p w:rsidR="00000000" w:rsidDel="00000000" w:rsidP="00000000" w:rsidRDefault="00000000" w:rsidRPr="00000000" w14:paraId="0000007F">
      <w:pPr>
        <w:pBdr>
          <w:top w:space="0" w:sz="0" w:val="nil"/>
          <w:left w:space="0" w:sz="0" w:val="nil"/>
          <w:bottom w:space="0" w:sz="0" w:val="nil"/>
          <w:right w:space="0" w:sz="0" w:val="nil"/>
          <w:between w:space="0" w:sz="0" w:val="nil"/>
        </w:pBdr>
        <w:tabs>
          <w:tab w:val="left" w:pos="0"/>
        </w:tabs>
        <w:spacing w:before="54" w:line="288" w:lineRule="auto"/>
        <w:ind w:right="-15"/>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Residents must follow all Federal, State, and City Laws and Regulations. In addition, the following guidelines have been approved by the Board in order to preserve the value of our community.</w:t>
      </w:r>
    </w:p>
    <w:p w:rsidR="00000000" w:rsidDel="00000000" w:rsidP="00000000" w:rsidRDefault="00000000" w:rsidRPr="00000000" w14:paraId="00000080">
      <w:pPr>
        <w:pStyle w:val="Heading4"/>
        <w:numPr>
          <w:ilvl w:val="0"/>
          <w:numId w:val="11"/>
        </w:numPr>
        <w:ind w:left="720" w:hanging="360"/>
      </w:pPr>
      <w:bookmarkStart w:colFirst="0" w:colLast="0" w:name="_heading=h.lgrgg7p2tf1" w:id="33"/>
      <w:bookmarkEnd w:id="33"/>
      <w:r w:rsidDel="00000000" w:rsidR="00000000" w:rsidRPr="00000000">
        <w:rPr>
          <w:rtl w:val="0"/>
        </w:rPr>
        <w:t xml:space="preserve"> </w:t>
      </w:r>
      <w:r w:rsidDel="00000000" w:rsidR="00000000" w:rsidRPr="00000000">
        <w:rPr>
          <w:rFonts w:ascii="Calibri" w:cs="Calibri" w:eastAsia="Calibri" w:hAnsi="Calibri"/>
          <w:sz w:val="28"/>
          <w:szCs w:val="28"/>
          <w:rtl w:val="0"/>
        </w:rPr>
        <w:t xml:space="preserve">Unit Lot Lines and Private Use Yards </w:t>
      </w:r>
      <w:r w:rsidDel="00000000" w:rsidR="00000000" w:rsidRPr="00000000">
        <w:rPr>
          <w:rFonts w:ascii="Calibri" w:cs="Calibri" w:eastAsia="Calibri" w:hAnsi="Calibri"/>
          <w:b w:val="0"/>
          <w:sz w:val="18"/>
          <w:szCs w:val="18"/>
          <w:rtl w:val="0"/>
        </w:rPr>
        <w:t xml:space="preserve">(added 10/18/22)</w:t>
      </w:r>
    </w:p>
    <w:p w:rsidR="00000000" w:rsidDel="00000000" w:rsidP="00000000" w:rsidRDefault="00000000" w:rsidRPr="00000000" w14:paraId="00000081">
      <w:pPr>
        <w:numPr>
          <w:ilvl w:val="0"/>
          <w:numId w:val="19"/>
        </w:numPr>
        <w:spacing w:after="0" w:afterAutospacing="0"/>
        <w:ind w:left="1440" w:hanging="360"/>
        <w:rPr>
          <w:rFonts w:ascii="Calibri" w:cs="Calibri" w:eastAsia="Calibri" w:hAnsi="Calibri"/>
        </w:rPr>
      </w:pPr>
      <w:r w:rsidDel="00000000" w:rsidR="00000000" w:rsidRPr="00000000">
        <w:rPr>
          <w:rFonts w:ascii="Calibri" w:cs="Calibri" w:eastAsia="Calibri" w:hAnsi="Calibri"/>
          <w:rtl w:val="0"/>
        </w:rPr>
        <w:t xml:space="preserve">According to the county plat maps, and your property title, each unit has designated yard space that belongs to the individual unit.  Our lawns are not common space as in some townhome associations.  Please respect your neighbors and keep guests, children, and pets off of the private yards of other residents.  </w:t>
      </w:r>
      <w:r w:rsidDel="00000000" w:rsidR="00000000" w:rsidRPr="00000000">
        <w:rPr>
          <w:rFonts w:ascii="Calibri" w:cs="Calibri" w:eastAsia="Calibri" w:hAnsi="Calibri"/>
          <w:b w:val="1"/>
          <w:rtl w:val="0"/>
        </w:rPr>
        <w:t xml:space="preserve">Please see Appendix E for County Plat Maps and State Statute on Unit Boundaries.</w:t>
      </w:r>
      <w:r w:rsidDel="00000000" w:rsidR="00000000" w:rsidRPr="00000000">
        <w:rPr>
          <w:rtl w:val="0"/>
        </w:rPr>
      </w:r>
    </w:p>
    <w:p w:rsidR="00000000" w:rsidDel="00000000" w:rsidP="00000000" w:rsidRDefault="00000000" w:rsidRPr="00000000" w14:paraId="00000082">
      <w:pPr>
        <w:pStyle w:val="Heading4"/>
        <w:keepNext w:val="1"/>
        <w:keepLines w:val="1"/>
        <w:pageBreakBefore w:val="0"/>
        <w:widowControl w:val="1"/>
        <w:numPr>
          <w:ilvl w:val="0"/>
          <w:numId w:val="11"/>
        </w:numPr>
        <w:pBdr>
          <w:top w:space="0" w:sz="0" w:val="nil"/>
          <w:left w:space="0" w:sz="0" w:val="nil"/>
          <w:bottom w:space="0" w:sz="0" w:val="nil"/>
          <w:right w:space="0" w:sz="0" w:val="nil"/>
          <w:between w:space="0" w:sz="0" w:val="nil"/>
        </w:pBdr>
        <w:shd w:fill="auto" w:val="clear"/>
        <w:spacing w:after="0" w:afterAutospacing="0" w:before="0" w:beforeAutospacing="0" w:line="276" w:lineRule="auto"/>
        <w:ind w:left="720" w:right="-15" w:hanging="360"/>
        <w:jc w:val="left"/>
        <w:rPr>
          <w:rFonts w:ascii="Calibri" w:cs="Calibri" w:eastAsia="Calibri" w:hAnsi="Calibri"/>
          <w:sz w:val="28"/>
          <w:szCs w:val="28"/>
        </w:rPr>
      </w:pPr>
      <w:bookmarkStart w:colFirst="0" w:colLast="0" w:name="_heading=h.dr3utrjv51n4" w:id="34"/>
      <w:bookmarkEnd w:id="34"/>
      <w:r w:rsidDel="00000000" w:rsidR="00000000" w:rsidRPr="00000000">
        <w:rPr>
          <w:rFonts w:ascii="Calibri" w:cs="Calibri" w:eastAsia="Calibri" w:hAnsi="Calibri"/>
          <w:sz w:val="28"/>
          <w:szCs w:val="28"/>
          <w:rtl w:val="0"/>
        </w:rPr>
        <w:t xml:space="preserve"> </w:t>
      </w:r>
      <w:r w:rsidDel="00000000" w:rsidR="00000000" w:rsidRPr="00000000">
        <w:rPr>
          <w:rFonts w:ascii="Calibri" w:cs="Calibri" w:eastAsia="Calibri" w:hAnsi="Calibri"/>
          <w:sz w:val="28"/>
          <w:szCs w:val="28"/>
          <w:rtl w:val="0"/>
        </w:rPr>
        <w:t xml:space="preserve">Barbecues &amp; grills</w:t>
      </w:r>
    </w:p>
    <w:p w:rsidR="00000000" w:rsidDel="00000000" w:rsidP="00000000" w:rsidRDefault="00000000" w:rsidRPr="00000000" w14:paraId="00000083">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tabs>
          <w:tab w:val="left" w:pos="1590"/>
        </w:tabs>
        <w:spacing w:after="200" w:before="0" w:line="276" w:lineRule="auto"/>
        <w:ind w:left="1620" w:right="-15" w:hanging="36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Stationary grills using gas, charcoal or pellets are allowed on decks, patios and driveways (but note that any use of </w:t>
      </w:r>
      <w:r w:rsidDel="00000000" w:rsidR="00000000" w:rsidRPr="00000000">
        <w:rPr>
          <w:rFonts w:ascii="Calibri" w:cs="Calibri" w:eastAsia="Calibri" w:hAnsi="Calibri"/>
          <w:sz w:val="24"/>
          <w:szCs w:val="24"/>
          <w:u w:val="single"/>
          <w:rtl w:val="0"/>
        </w:rPr>
        <w:t xml:space="preserve">igniting fluids</w:t>
      </w:r>
      <w:r w:rsidDel="00000000" w:rsidR="00000000" w:rsidRPr="00000000">
        <w:rPr>
          <w:rFonts w:ascii="Calibri" w:cs="Calibri" w:eastAsia="Calibri" w:hAnsi="Calibri"/>
          <w:sz w:val="24"/>
          <w:szCs w:val="24"/>
          <w:rtl w:val="0"/>
        </w:rPr>
        <w:t xml:space="preserve"> requires that the grill to be placed 15 feet from the building (side or above).</w:t>
      </w:r>
    </w:p>
    <w:p w:rsidR="00000000" w:rsidDel="00000000" w:rsidP="00000000" w:rsidRDefault="00000000" w:rsidRPr="00000000" w14:paraId="00000084">
      <w:pPr>
        <w:pStyle w:val="Heading4"/>
        <w:keepNext w:val="1"/>
        <w:keepLines w:val="1"/>
        <w:pageBreakBefore w:val="0"/>
        <w:widowControl w:val="1"/>
        <w:numPr>
          <w:ilvl w:val="0"/>
          <w:numId w:val="11"/>
        </w:numPr>
        <w:pBdr>
          <w:top w:space="0" w:sz="0" w:val="nil"/>
          <w:left w:space="0" w:sz="0" w:val="nil"/>
          <w:bottom w:space="0" w:sz="0" w:val="nil"/>
          <w:right w:space="0" w:sz="0" w:val="nil"/>
          <w:between w:space="0" w:sz="0" w:val="nil"/>
        </w:pBdr>
        <w:shd w:fill="auto" w:val="clear"/>
        <w:spacing w:after="0" w:afterAutospacing="0" w:before="200" w:line="276" w:lineRule="auto"/>
        <w:ind w:left="720" w:right="-15" w:hanging="360"/>
        <w:jc w:val="left"/>
        <w:rPr>
          <w:rFonts w:ascii="Calibri" w:cs="Calibri" w:eastAsia="Calibri" w:hAnsi="Calibri"/>
          <w:sz w:val="28"/>
          <w:szCs w:val="28"/>
        </w:rPr>
      </w:pPr>
      <w:bookmarkStart w:colFirst="0" w:colLast="0" w:name="_heading=h.nz4xj041tzvz" w:id="35"/>
      <w:bookmarkEnd w:id="35"/>
      <w:r w:rsidDel="00000000" w:rsidR="00000000" w:rsidRPr="00000000">
        <w:rPr>
          <w:rFonts w:ascii="Calibri" w:cs="Calibri" w:eastAsia="Calibri" w:hAnsi="Calibri"/>
          <w:sz w:val="28"/>
          <w:szCs w:val="28"/>
          <w:rtl w:val="0"/>
        </w:rPr>
        <w:t xml:space="preserve">Fire</w:t>
      </w:r>
      <w:r w:rsidDel="00000000" w:rsidR="00000000" w:rsidRPr="00000000">
        <w:rPr>
          <w:rFonts w:ascii="Calibri" w:cs="Calibri" w:eastAsia="Calibri" w:hAnsi="Calibri"/>
          <w:sz w:val="24"/>
          <w:szCs w:val="24"/>
          <w:rtl w:val="0"/>
        </w:rPr>
        <w:t xml:space="preserve"> PIts</w:t>
      </w:r>
      <w:r w:rsidDel="00000000" w:rsidR="00000000" w:rsidRPr="00000000">
        <w:rPr>
          <w:rtl w:val="0"/>
        </w:rPr>
      </w:r>
    </w:p>
    <w:p w:rsidR="00000000" w:rsidDel="00000000" w:rsidP="00000000" w:rsidRDefault="00000000" w:rsidRPr="00000000" w14:paraId="00000085">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tabs>
          <w:tab w:val="left" w:pos="1590"/>
        </w:tabs>
        <w:spacing w:after="200" w:before="0" w:line="276" w:lineRule="auto"/>
        <w:ind w:left="1620" w:right="-15" w:hanging="36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City ordinances provide specific guidelines which you must follow: </w:t>
      </w:r>
      <w:hyperlink r:id="rId31">
        <w:r w:rsidDel="00000000" w:rsidR="00000000" w:rsidRPr="00000000">
          <w:rPr>
            <w:rFonts w:ascii="Calibri" w:cs="Calibri" w:eastAsia="Calibri" w:hAnsi="Calibri"/>
            <w:color w:val="1155cc"/>
            <w:sz w:val="24"/>
            <w:szCs w:val="24"/>
            <w:u w:val="single"/>
            <w:rtl w:val="0"/>
          </w:rPr>
          <w:t xml:space="preserve">Recreational Fires </w:t>
        </w:r>
      </w:hyperlink>
      <w:hyperlink r:id="rId32">
        <w:r w:rsidDel="00000000" w:rsidR="00000000" w:rsidRPr="00000000">
          <w:rPr>
            <w:rFonts w:ascii="Calibri" w:cs="Calibri" w:eastAsia="Calibri" w:hAnsi="Calibri"/>
            <w:color w:val="1155cc"/>
            <w:sz w:val="24"/>
            <w:szCs w:val="24"/>
            <w:u w:val="single"/>
            <w:rtl w:val="0"/>
          </w:rPr>
          <w:t xml:space="preserve">https://www.woodburymn.gov/departments/fire/recreational_fires.php</w:t>
        </w:r>
      </w:hyperlink>
      <w:r w:rsidDel="00000000" w:rsidR="00000000" w:rsidRPr="00000000">
        <w:rPr>
          <w:rFonts w:ascii="Calibri" w:cs="Calibri" w:eastAsia="Calibri" w:hAnsi="Calibri"/>
          <w:sz w:val="24"/>
          <w:szCs w:val="24"/>
          <w:rtl w:val="0"/>
        </w:rPr>
        <w:t xml:space="preserve"> which is part of Chapter 8 of the Municiple Code: FIRE PREVENTION AND PROTECTION).</w:t>
      </w:r>
    </w:p>
    <w:p w:rsidR="00000000" w:rsidDel="00000000" w:rsidP="00000000" w:rsidRDefault="00000000" w:rsidRPr="00000000" w14:paraId="00000086">
      <w:pPr>
        <w:pStyle w:val="Heading4"/>
        <w:keepNext w:val="1"/>
        <w:keepLines w:val="1"/>
        <w:pageBreakBefore w:val="0"/>
        <w:widowControl w:val="1"/>
        <w:numPr>
          <w:ilvl w:val="0"/>
          <w:numId w:val="11"/>
        </w:numPr>
        <w:pBdr>
          <w:top w:space="0" w:sz="0" w:val="nil"/>
          <w:left w:space="0" w:sz="0" w:val="nil"/>
          <w:bottom w:space="0" w:sz="0" w:val="nil"/>
          <w:right w:space="0" w:sz="0" w:val="nil"/>
          <w:between w:space="0" w:sz="0" w:val="nil"/>
        </w:pBdr>
        <w:shd w:fill="auto" w:val="clear"/>
        <w:spacing w:after="0" w:afterAutospacing="0" w:before="200" w:line="276" w:lineRule="auto"/>
        <w:ind w:left="720" w:right="-15" w:hanging="360"/>
        <w:jc w:val="left"/>
        <w:rPr>
          <w:rFonts w:ascii="Calibri" w:cs="Calibri" w:eastAsia="Calibri" w:hAnsi="Calibri"/>
          <w:sz w:val="28"/>
          <w:szCs w:val="28"/>
        </w:rPr>
      </w:pPr>
      <w:bookmarkStart w:colFirst="0" w:colLast="0" w:name="_heading=h.8oicb1qf7uf3" w:id="36"/>
      <w:bookmarkEnd w:id="36"/>
      <w:r w:rsidDel="00000000" w:rsidR="00000000" w:rsidRPr="00000000">
        <w:rPr>
          <w:rFonts w:ascii="Calibri" w:cs="Calibri" w:eastAsia="Calibri" w:hAnsi="Calibri"/>
          <w:sz w:val="28"/>
          <w:szCs w:val="28"/>
          <w:rtl w:val="0"/>
        </w:rPr>
        <w:t xml:space="preserve">Property Storage &amp; Maintenance</w:t>
      </w:r>
    </w:p>
    <w:p w:rsidR="00000000" w:rsidDel="00000000" w:rsidP="00000000" w:rsidRDefault="00000000" w:rsidRPr="00000000" w14:paraId="00000087">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tabs>
          <w:tab w:val="left" w:pos="1590"/>
        </w:tabs>
        <w:spacing w:after="200" w:before="0" w:line="276" w:lineRule="auto"/>
        <w:ind w:left="1620" w:right="-15" w:hanging="360"/>
        <w:jc w:val="left"/>
        <w:rPr>
          <w:rFonts w:ascii="Calibri" w:cs="Calibri" w:eastAsia="Calibri" w:hAnsi="Calibri"/>
          <w:sz w:val="24"/>
          <w:szCs w:val="24"/>
        </w:rPr>
      </w:pPr>
      <w:r w:rsidDel="00000000" w:rsidR="00000000" w:rsidRPr="00000000">
        <w:rPr>
          <w:rFonts w:ascii="Calibri" w:cs="Calibri" w:eastAsia="Calibri" w:hAnsi="Calibri"/>
          <w:rtl w:val="0"/>
        </w:rPr>
        <w:t xml:space="preserve">Ho</w:t>
      </w:r>
      <w:r w:rsidDel="00000000" w:rsidR="00000000" w:rsidRPr="00000000">
        <w:rPr>
          <w:rFonts w:ascii="Calibri" w:cs="Calibri" w:eastAsia="Calibri" w:hAnsi="Calibri"/>
          <w:sz w:val="24"/>
          <w:szCs w:val="24"/>
          <w:rtl w:val="0"/>
        </w:rPr>
        <w:t xml:space="preserve">meowners are responsible for keeping their lot free of clutter. All toys and yard equipment must be stored in their garage. </w:t>
      </w:r>
    </w:p>
    <w:p w:rsidR="00000000" w:rsidDel="00000000" w:rsidP="00000000" w:rsidRDefault="00000000" w:rsidRPr="00000000" w14:paraId="00000088">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tabs>
          <w:tab w:val="left" w:pos="1590"/>
        </w:tabs>
        <w:spacing w:after="200" w:before="0" w:line="276" w:lineRule="auto"/>
        <w:ind w:left="1620" w:right="-15" w:hanging="36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No storage is allowed on or under decks or patios or within other exterior spaces with the exception of patio furniture and grill equipment on the patio/deck.</w:t>
      </w: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089">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tabs>
          <w:tab w:val="left" w:pos="1590"/>
        </w:tabs>
        <w:spacing w:after="200" w:before="0" w:line="276" w:lineRule="auto"/>
        <w:ind w:left="1620" w:right="-15" w:hanging="36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No dumping or abandoning of personal items on or around the property in common areas.</w:t>
      </w:r>
    </w:p>
    <w:p w:rsidR="00000000" w:rsidDel="00000000" w:rsidP="00000000" w:rsidRDefault="00000000" w:rsidRPr="00000000" w14:paraId="0000008A">
      <w:pPr>
        <w:pStyle w:val="Heading4"/>
        <w:keepNext w:val="1"/>
        <w:keepLines w:val="1"/>
        <w:pageBreakBefore w:val="0"/>
        <w:widowControl w:val="1"/>
        <w:numPr>
          <w:ilvl w:val="0"/>
          <w:numId w:val="11"/>
        </w:numPr>
        <w:pBdr>
          <w:top w:space="0" w:sz="0" w:val="nil"/>
          <w:left w:space="0" w:sz="0" w:val="nil"/>
          <w:bottom w:space="0" w:sz="0" w:val="nil"/>
          <w:right w:space="0" w:sz="0" w:val="nil"/>
          <w:between w:space="0" w:sz="0" w:val="nil"/>
        </w:pBdr>
        <w:shd w:fill="auto" w:val="clear"/>
        <w:spacing w:after="40" w:before="200" w:line="276" w:lineRule="auto"/>
        <w:ind w:left="720" w:right="-15" w:hanging="360"/>
        <w:jc w:val="left"/>
        <w:rPr>
          <w:rFonts w:ascii="Calibri" w:cs="Calibri" w:eastAsia="Calibri" w:hAnsi="Calibri"/>
          <w:sz w:val="28"/>
          <w:szCs w:val="28"/>
        </w:rPr>
      </w:pPr>
      <w:bookmarkStart w:colFirst="0" w:colLast="0" w:name="_heading=h.5lc5mu3ogzu" w:id="37"/>
      <w:bookmarkEnd w:id="37"/>
      <w:r w:rsidDel="00000000" w:rsidR="00000000" w:rsidRPr="00000000">
        <w:rPr>
          <w:rFonts w:ascii="Calibri" w:cs="Calibri" w:eastAsia="Calibri" w:hAnsi="Calibri"/>
          <w:sz w:val="28"/>
          <w:szCs w:val="28"/>
          <w:rtl w:val="0"/>
        </w:rPr>
        <w:t xml:space="preserve">Pets</w:t>
      </w:r>
    </w:p>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728"/>
        </w:tabs>
        <w:spacing w:after="0" w:before="0" w:line="276" w:lineRule="auto"/>
        <w:ind w:left="1260" w:right="-15" w:firstLine="0"/>
        <w:jc w:val="left"/>
        <w:rPr>
          <w:rFonts w:ascii="Calibri" w:cs="Calibri" w:eastAsia="Calibri" w:hAnsi="Calibri"/>
          <w:b w:val="1"/>
          <w:sz w:val="24"/>
          <w:szCs w:val="24"/>
          <w:u w:val="single"/>
        </w:rPr>
      </w:pPr>
      <w:r w:rsidDel="00000000" w:rsidR="00000000" w:rsidRPr="00000000">
        <w:rPr>
          <w:rFonts w:ascii="Calibri" w:cs="Calibri" w:eastAsia="Calibri" w:hAnsi="Calibri"/>
          <w:sz w:val="24"/>
          <w:szCs w:val="24"/>
          <w:rtl w:val="0"/>
        </w:rPr>
        <w:t xml:space="preserve">In addition to complying with the </w:t>
      </w:r>
      <w:hyperlink r:id="rId33">
        <w:r w:rsidDel="00000000" w:rsidR="00000000" w:rsidRPr="00000000">
          <w:rPr>
            <w:rFonts w:ascii="Calibri" w:cs="Calibri" w:eastAsia="Calibri" w:hAnsi="Calibri"/>
            <w:color w:val="1155cc"/>
            <w:sz w:val="24"/>
            <w:szCs w:val="24"/>
            <w:u w:val="single"/>
            <w:rtl w:val="0"/>
          </w:rPr>
          <w:t xml:space="preserve">Woodbury Animal Control Ordinance</w:t>
        </w:r>
      </w:hyperlink>
      <w:r w:rsidDel="00000000" w:rsidR="00000000" w:rsidRPr="00000000">
        <w:rPr>
          <w:rFonts w:ascii="Calibri" w:cs="Calibri" w:eastAsia="Calibri" w:hAnsi="Calibri"/>
          <w:color w:val="1155cc"/>
          <w:sz w:val="24"/>
          <w:szCs w:val="24"/>
          <w:u w:val="single"/>
          <w:rtl w:val="0"/>
        </w:rPr>
        <w:t xml:space="preserve">, there is a</w:t>
      </w:r>
      <w:r w:rsidDel="00000000" w:rsidR="00000000" w:rsidRPr="00000000">
        <w:rPr>
          <w:rFonts w:ascii="Calibri" w:cs="Calibri" w:eastAsia="Calibri" w:hAnsi="Calibri"/>
          <w:color w:val="1155cc"/>
          <w:sz w:val="24"/>
          <w:szCs w:val="24"/>
          <w:rtl w:val="0"/>
        </w:rPr>
        <w:t xml:space="preserve"> li</w:t>
      </w:r>
      <w:r w:rsidDel="00000000" w:rsidR="00000000" w:rsidRPr="00000000">
        <w:rPr>
          <w:rFonts w:ascii="Calibri" w:cs="Calibri" w:eastAsia="Calibri" w:hAnsi="Calibri"/>
          <w:color w:val="000000"/>
          <w:sz w:val="24"/>
          <w:szCs w:val="24"/>
          <w:rtl w:val="0"/>
        </w:rPr>
        <w:t xml:space="preserve">mit of two dogs or cats or combination thereof per unit. </w:t>
      </w:r>
      <w:r w:rsidDel="00000000" w:rsidR="00000000" w:rsidRPr="00000000">
        <w:rPr>
          <w:rFonts w:ascii="Calibri" w:cs="Calibri" w:eastAsia="Calibri" w:hAnsi="Calibri"/>
          <w:color w:val="000000"/>
          <w:sz w:val="24"/>
          <w:szCs w:val="24"/>
          <w:u w:val="single"/>
          <w:rtl w:val="0"/>
        </w:rPr>
        <w:t xml:space="preserve">All dogs must be </w:t>
      </w:r>
      <w:r w:rsidDel="00000000" w:rsidR="00000000" w:rsidRPr="00000000">
        <w:rPr>
          <w:rFonts w:ascii="Calibri" w:cs="Calibri" w:eastAsia="Calibri" w:hAnsi="Calibri"/>
          <w:sz w:val="24"/>
          <w:szCs w:val="24"/>
          <w:u w:val="single"/>
          <w:rtl w:val="0"/>
        </w:rPr>
        <w:t xml:space="preserve">leashed</w:t>
      </w:r>
      <w:r w:rsidDel="00000000" w:rsidR="00000000" w:rsidRPr="00000000">
        <w:rPr>
          <w:rFonts w:ascii="Calibri" w:cs="Calibri" w:eastAsia="Calibri" w:hAnsi="Calibri"/>
          <w:color w:val="000000"/>
          <w:sz w:val="24"/>
          <w:szCs w:val="24"/>
          <w:u w:val="single"/>
          <w:rtl w:val="0"/>
        </w:rPr>
        <w:t xml:space="preserve"> by their owner at all times when outside the unit</w:t>
      </w:r>
      <w:r w:rsidDel="00000000" w:rsidR="00000000" w:rsidRPr="00000000">
        <w:rPr>
          <w:rFonts w:ascii="Calibri" w:cs="Calibri" w:eastAsia="Calibri" w:hAnsi="Calibri"/>
          <w:sz w:val="24"/>
          <w:szCs w:val="24"/>
          <w:rtl w:val="0"/>
        </w:rPr>
        <w:t xml:space="preserve">. Tethering outside of the home is allowed under close supervision. No kennels or dog houses are permitted. All pet waste must be picked up daily as per City of Woodbury ordinance. Any lawn or landscape damage is the responsibility of the owner.</w:t>
      </w:r>
      <w:r w:rsidDel="00000000" w:rsidR="00000000" w:rsidRPr="00000000">
        <w:rPr>
          <w:rtl w:val="0"/>
        </w:rPr>
      </w:r>
    </w:p>
    <w:p w:rsidR="00000000" w:rsidDel="00000000" w:rsidP="00000000" w:rsidRDefault="00000000" w:rsidRPr="00000000" w14:paraId="0000008C">
      <w:pPr>
        <w:pStyle w:val="Heading4"/>
        <w:keepNext w:val="1"/>
        <w:keepLines w:val="1"/>
        <w:pageBreakBefore w:val="0"/>
        <w:widowControl w:val="1"/>
        <w:numPr>
          <w:ilvl w:val="0"/>
          <w:numId w:val="11"/>
        </w:numPr>
        <w:pBdr>
          <w:top w:space="0" w:sz="0" w:val="nil"/>
          <w:left w:space="0" w:sz="0" w:val="nil"/>
          <w:bottom w:space="0" w:sz="0" w:val="nil"/>
          <w:right w:space="0" w:sz="0" w:val="nil"/>
          <w:between w:space="0" w:sz="0" w:val="nil"/>
        </w:pBdr>
        <w:shd w:fill="auto" w:val="clear"/>
        <w:spacing w:after="0" w:afterAutospacing="0" w:before="200" w:line="276" w:lineRule="auto"/>
        <w:ind w:left="720" w:right="-15" w:hanging="360"/>
        <w:jc w:val="left"/>
        <w:rPr>
          <w:rFonts w:ascii="Calibri" w:cs="Calibri" w:eastAsia="Calibri" w:hAnsi="Calibri"/>
          <w:sz w:val="28"/>
          <w:szCs w:val="28"/>
        </w:rPr>
      </w:pPr>
      <w:bookmarkStart w:colFirst="0" w:colLast="0" w:name="_heading=h.w2o1awyvozpu" w:id="38"/>
      <w:bookmarkEnd w:id="38"/>
      <w:r w:rsidDel="00000000" w:rsidR="00000000" w:rsidRPr="00000000">
        <w:rPr>
          <w:rFonts w:ascii="Calibri" w:cs="Calibri" w:eastAsia="Calibri" w:hAnsi="Calibri"/>
          <w:sz w:val="28"/>
          <w:szCs w:val="28"/>
          <w:rtl w:val="0"/>
        </w:rPr>
        <w:t xml:space="preserve">Exterior Structures, Decorations and Signs</w:t>
      </w:r>
    </w:p>
    <w:p w:rsidR="00000000" w:rsidDel="00000000" w:rsidP="00000000" w:rsidRDefault="00000000" w:rsidRPr="00000000" w14:paraId="0000008D">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tabs>
          <w:tab w:val="left" w:pos="1590"/>
        </w:tabs>
        <w:spacing w:after="200" w:before="0" w:line="276" w:lineRule="auto"/>
        <w:ind w:left="1620" w:right="-15" w:hanging="36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No</w:t>
      </w:r>
      <w:r w:rsidDel="00000000" w:rsidR="00000000" w:rsidRPr="00000000">
        <w:rPr>
          <w:rFonts w:ascii="Calibri" w:cs="Calibri" w:eastAsia="Calibri" w:hAnsi="Calibri"/>
          <w:color w:val="000000"/>
          <w:sz w:val="24"/>
          <w:szCs w:val="24"/>
          <w:rtl w:val="0"/>
        </w:rPr>
        <w:t xml:space="preserve"> </w:t>
      </w:r>
      <w:r w:rsidDel="00000000" w:rsidR="00000000" w:rsidRPr="00000000">
        <w:rPr>
          <w:rFonts w:ascii="Calibri" w:cs="Calibri" w:eastAsia="Calibri" w:hAnsi="Calibri"/>
          <w:sz w:val="24"/>
          <w:szCs w:val="24"/>
          <w:rtl w:val="0"/>
        </w:rPr>
        <w:t xml:space="preserve">structure</w:t>
      </w:r>
      <w:r w:rsidDel="00000000" w:rsidR="00000000" w:rsidRPr="00000000">
        <w:rPr>
          <w:rFonts w:ascii="Calibri" w:cs="Calibri" w:eastAsia="Calibri" w:hAnsi="Calibri"/>
          <w:color w:val="000000"/>
          <w:sz w:val="24"/>
          <w:szCs w:val="24"/>
          <w:rtl w:val="0"/>
        </w:rPr>
        <w:t xml:space="preserve"> of any kind may be placed or installed on the lawn areas, including playground equipment, posts, lawn ornaments, birdfeeders, birdbaths, etc that would impede landscape maintenance. Exterior decorations are allowed in moderation. </w:t>
      </w:r>
    </w:p>
    <w:p w:rsidR="00000000" w:rsidDel="00000000" w:rsidP="00000000" w:rsidRDefault="00000000" w:rsidRPr="00000000" w14:paraId="0000008E">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tabs>
          <w:tab w:val="left" w:pos="1590"/>
        </w:tabs>
        <w:spacing w:after="200" w:before="0" w:line="276" w:lineRule="auto"/>
        <w:ind w:left="1620" w:right="-15" w:hanging="360"/>
        <w:jc w:val="left"/>
        <w:rPr>
          <w:rFonts w:ascii="Calibri" w:cs="Calibri" w:eastAsia="Calibri" w:hAnsi="Calibri"/>
          <w:sz w:val="24"/>
          <w:szCs w:val="24"/>
        </w:rPr>
      </w:pPr>
      <w:r w:rsidDel="00000000" w:rsidR="00000000" w:rsidRPr="00000000">
        <w:rPr>
          <w:rFonts w:ascii="Calibri" w:cs="Calibri" w:eastAsia="Calibri" w:hAnsi="Calibri"/>
          <w:color w:val="000000"/>
          <w:sz w:val="24"/>
          <w:szCs w:val="24"/>
          <w:rtl w:val="0"/>
        </w:rPr>
        <w:t xml:space="preserve">No</w:t>
      </w:r>
      <w:r w:rsidDel="00000000" w:rsidR="00000000" w:rsidRPr="00000000">
        <w:rPr>
          <w:rFonts w:ascii="Calibri" w:cs="Calibri" w:eastAsia="Calibri" w:hAnsi="Calibri"/>
          <w:sz w:val="24"/>
          <w:szCs w:val="24"/>
          <w:rtl w:val="0"/>
        </w:rPr>
        <w:t xml:space="preserve"> yard or window signs of any kind are allowed with the exception of “For Sale” signs (not more than five square feet) may be displayed next to the unit only and not placed via post in any grounds. Posts and large realtor signs are prohibited anywhere on the property.</w:t>
      </w:r>
    </w:p>
    <w:p w:rsidR="00000000" w:rsidDel="00000000" w:rsidP="00000000" w:rsidRDefault="00000000" w:rsidRPr="00000000" w14:paraId="0000008F">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tabs>
          <w:tab w:val="left" w:pos="1590"/>
        </w:tabs>
        <w:spacing w:after="200" w:before="0" w:line="276" w:lineRule="auto"/>
        <w:ind w:left="1620" w:right="-15" w:hanging="36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Small security system/video surveillance notification signs are permitted. </w:t>
      </w:r>
    </w:p>
    <w:p w:rsidR="00000000" w:rsidDel="00000000" w:rsidP="00000000" w:rsidRDefault="00000000" w:rsidRPr="00000000" w14:paraId="00000090">
      <w:pPr>
        <w:pStyle w:val="Heading4"/>
        <w:keepNext w:val="1"/>
        <w:keepLines w:val="1"/>
        <w:pageBreakBefore w:val="0"/>
        <w:widowControl w:val="1"/>
        <w:numPr>
          <w:ilvl w:val="0"/>
          <w:numId w:val="11"/>
        </w:numPr>
        <w:pBdr>
          <w:top w:space="0" w:sz="0" w:val="nil"/>
          <w:left w:space="0" w:sz="0" w:val="nil"/>
          <w:bottom w:space="0" w:sz="0" w:val="nil"/>
          <w:right w:space="0" w:sz="0" w:val="nil"/>
          <w:between w:space="0" w:sz="0" w:val="nil"/>
        </w:pBdr>
        <w:shd w:fill="auto" w:val="clear"/>
        <w:spacing w:after="0" w:afterAutospacing="0" w:before="200" w:line="276" w:lineRule="auto"/>
        <w:ind w:left="720" w:right="-15" w:hanging="360"/>
        <w:jc w:val="left"/>
        <w:rPr>
          <w:rFonts w:ascii="Calibri" w:cs="Calibri" w:eastAsia="Calibri" w:hAnsi="Calibri"/>
          <w:sz w:val="28"/>
          <w:szCs w:val="28"/>
        </w:rPr>
      </w:pPr>
      <w:bookmarkStart w:colFirst="0" w:colLast="0" w:name="_heading=h.v6a3qt7s4p3h" w:id="39"/>
      <w:bookmarkEnd w:id="39"/>
      <w:r w:rsidDel="00000000" w:rsidR="00000000" w:rsidRPr="00000000">
        <w:rPr>
          <w:rFonts w:ascii="Calibri" w:cs="Calibri" w:eastAsia="Calibri" w:hAnsi="Calibri"/>
          <w:sz w:val="28"/>
          <w:szCs w:val="28"/>
          <w:rtl w:val="0"/>
        </w:rPr>
        <w:t xml:space="preserve">Vehicles</w:t>
      </w:r>
    </w:p>
    <w:p w:rsidR="00000000" w:rsidDel="00000000" w:rsidP="00000000" w:rsidRDefault="00000000" w:rsidRPr="00000000" w14:paraId="00000091">
      <w:pPr>
        <w:keepNext w:val="0"/>
        <w:keepLines w:val="0"/>
        <w:pageBreakBefore w:val="0"/>
        <w:widowControl w:val="1"/>
        <w:numPr>
          <w:ilvl w:val="1"/>
          <w:numId w:val="12"/>
        </w:numPr>
        <w:pBdr>
          <w:top w:space="0" w:sz="0" w:val="nil"/>
          <w:left w:space="0" w:sz="0" w:val="nil"/>
          <w:bottom w:space="0" w:sz="0" w:val="nil"/>
          <w:right w:space="0" w:sz="0" w:val="nil"/>
          <w:between w:space="0" w:sz="0" w:val="nil"/>
        </w:pBdr>
        <w:shd w:fill="auto" w:val="clear"/>
        <w:tabs>
          <w:tab w:val="left" w:pos="1584"/>
        </w:tabs>
        <w:spacing w:after="0" w:before="0" w:line="276" w:lineRule="auto"/>
        <w:ind w:left="1800" w:right="-15" w:hanging="540"/>
        <w:jc w:val="left"/>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Parking</w:t>
      </w:r>
    </w:p>
    <w:p w:rsidR="00000000" w:rsidDel="00000000" w:rsidP="00000000" w:rsidRDefault="00000000" w:rsidRPr="00000000" w14:paraId="00000092">
      <w:pPr>
        <w:keepNext w:val="0"/>
        <w:keepLines w:val="0"/>
        <w:pageBreakBefore w:val="0"/>
        <w:widowControl w:val="1"/>
        <w:numPr>
          <w:ilvl w:val="2"/>
          <w:numId w:val="12"/>
        </w:numPr>
        <w:pBdr>
          <w:top w:space="0" w:sz="0" w:val="nil"/>
          <w:left w:space="0" w:sz="0" w:val="nil"/>
          <w:bottom w:space="0" w:sz="0" w:val="nil"/>
          <w:right w:space="0" w:sz="0" w:val="nil"/>
          <w:between w:space="0" w:sz="0" w:val="nil"/>
        </w:pBdr>
        <w:shd w:fill="auto" w:val="clear"/>
        <w:tabs>
          <w:tab w:val="left" w:pos="1584"/>
        </w:tabs>
        <w:spacing w:after="200" w:before="0" w:line="276" w:lineRule="auto"/>
        <w:ind w:left="2160" w:right="-15" w:hanging="36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Homeowners</w:t>
      </w:r>
      <w:r w:rsidDel="00000000" w:rsidR="00000000" w:rsidRPr="00000000">
        <w:rPr>
          <w:rFonts w:ascii="Calibri" w:cs="Calibri" w:eastAsia="Calibri" w:hAnsi="Calibri"/>
          <w:color w:val="000000"/>
          <w:sz w:val="24"/>
          <w:szCs w:val="24"/>
          <w:rtl w:val="0"/>
        </w:rPr>
        <w:t xml:space="preserve"> and Renters are limited to four parking spaces per unit including two garage spaces and two driveway spaces</w:t>
      </w:r>
      <w:r w:rsidDel="00000000" w:rsidR="00000000" w:rsidRPr="00000000">
        <w:rPr>
          <w:rFonts w:ascii="Calibri" w:cs="Calibri" w:eastAsia="Calibri" w:hAnsi="Calibri"/>
          <w:sz w:val="24"/>
          <w:szCs w:val="24"/>
          <w:rtl w:val="0"/>
        </w:rPr>
        <w:t xml:space="preserve"> immediately in front of their garage. </w:t>
      </w:r>
      <w:r w:rsidDel="00000000" w:rsidR="00000000" w:rsidRPr="00000000">
        <w:rPr>
          <w:rtl w:val="0"/>
        </w:rPr>
      </w:r>
    </w:p>
    <w:p w:rsidR="00000000" w:rsidDel="00000000" w:rsidP="00000000" w:rsidRDefault="00000000" w:rsidRPr="00000000" w14:paraId="00000093">
      <w:pPr>
        <w:keepNext w:val="0"/>
        <w:keepLines w:val="0"/>
        <w:pageBreakBefore w:val="0"/>
        <w:widowControl w:val="1"/>
        <w:numPr>
          <w:ilvl w:val="2"/>
          <w:numId w:val="12"/>
        </w:numPr>
        <w:pBdr>
          <w:top w:space="0" w:sz="0" w:val="nil"/>
          <w:left w:space="0" w:sz="0" w:val="nil"/>
          <w:bottom w:space="0" w:sz="0" w:val="nil"/>
          <w:right w:space="0" w:sz="0" w:val="nil"/>
          <w:between w:space="0" w:sz="0" w:val="nil"/>
        </w:pBdr>
        <w:shd w:fill="auto" w:val="clear"/>
        <w:tabs>
          <w:tab w:val="left" w:pos="1584"/>
        </w:tabs>
        <w:spacing w:after="200" w:before="0" w:line="276" w:lineRule="auto"/>
        <w:ind w:left="2160" w:right="-15" w:hanging="360"/>
        <w:jc w:val="left"/>
        <w:rPr>
          <w:rFonts w:ascii="Calibri" w:cs="Calibri" w:eastAsia="Calibri" w:hAnsi="Calibri"/>
          <w:sz w:val="24"/>
          <w:szCs w:val="24"/>
        </w:rPr>
      </w:pPr>
      <w:r w:rsidDel="00000000" w:rsidR="00000000" w:rsidRPr="00000000">
        <w:rPr>
          <w:rFonts w:ascii="Calibri" w:cs="Calibri" w:eastAsia="Calibri" w:hAnsi="Calibri"/>
          <w:color w:val="000000"/>
          <w:sz w:val="24"/>
          <w:szCs w:val="24"/>
          <w:rtl w:val="0"/>
        </w:rPr>
        <w:t xml:space="preserve">Homeowners and Renters in multi-unit driveways (4-6 units) need to take care </w:t>
      </w:r>
      <w:r w:rsidDel="00000000" w:rsidR="00000000" w:rsidRPr="00000000">
        <w:rPr>
          <w:rFonts w:ascii="Calibri" w:cs="Calibri" w:eastAsia="Calibri" w:hAnsi="Calibri"/>
          <w:sz w:val="24"/>
          <w:szCs w:val="24"/>
          <w:rtl w:val="0"/>
        </w:rPr>
        <w:t xml:space="preserve">to</w:t>
      </w:r>
      <w:r w:rsidDel="00000000" w:rsidR="00000000" w:rsidRPr="00000000">
        <w:rPr>
          <w:rFonts w:ascii="Calibri" w:cs="Calibri" w:eastAsia="Calibri" w:hAnsi="Calibri"/>
          <w:color w:val="000000"/>
          <w:sz w:val="24"/>
          <w:szCs w:val="24"/>
          <w:rtl w:val="0"/>
        </w:rPr>
        <w:t xml:space="preserve"> not block </w:t>
      </w:r>
      <w:r w:rsidDel="00000000" w:rsidR="00000000" w:rsidRPr="00000000">
        <w:rPr>
          <w:rFonts w:ascii="Calibri" w:cs="Calibri" w:eastAsia="Calibri" w:hAnsi="Calibri"/>
          <w:sz w:val="24"/>
          <w:szCs w:val="24"/>
          <w:rtl w:val="0"/>
        </w:rPr>
        <w:t xml:space="preserve">their </w:t>
      </w:r>
      <w:r w:rsidDel="00000000" w:rsidR="00000000" w:rsidRPr="00000000">
        <w:rPr>
          <w:rFonts w:ascii="Calibri" w:cs="Calibri" w:eastAsia="Calibri" w:hAnsi="Calibri"/>
          <w:color w:val="000000"/>
          <w:sz w:val="24"/>
          <w:szCs w:val="24"/>
          <w:rtl w:val="0"/>
        </w:rPr>
        <w:t xml:space="preserve">neighbor’s driveway area.</w:t>
      </w:r>
      <w:r w:rsidDel="00000000" w:rsidR="00000000" w:rsidRPr="00000000">
        <w:rPr>
          <w:rtl w:val="0"/>
        </w:rPr>
      </w:r>
    </w:p>
    <w:p w:rsidR="00000000" w:rsidDel="00000000" w:rsidP="00000000" w:rsidRDefault="00000000" w:rsidRPr="00000000" w14:paraId="00000094">
      <w:pPr>
        <w:keepNext w:val="0"/>
        <w:keepLines w:val="0"/>
        <w:pageBreakBefore w:val="0"/>
        <w:widowControl w:val="1"/>
        <w:numPr>
          <w:ilvl w:val="2"/>
          <w:numId w:val="12"/>
        </w:numPr>
        <w:pBdr>
          <w:top w:space="0" w:sz="0" w:val="nil"/>
          <w:left w:space="0" w:sz="0" w:val="nil"/>
          <w:bottom w:space="0" w:sz="0" w:val="nil"/>
          <w:right w:space="0" w:sz="0" w:val="nil"/>
          <w:between w:space="0" w:sz="0" w:val="nil"/>
        </w:pBdr>
        <w:shd w:fill="auto" w:val="clear"/>
        <w:tabs>
          <w:tab w:val="left" w:pos="1584"/>
        </w:tabs>
        <w:spacing w:after="200" w:before="0" w:line="276" w:lineRule="auto"/>
        <w:ind w:left="2160" w:right="-15" w:hanging="36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G</w:t>
      </w:r>
      <w:r w:rsidDel="00000000" w:rsidR="00000000" w:rsidRPr="00000000">
        <w:rPr>
          <w:rFonts w:ascii="Calibri" w:cs="Calibri" w:eastAsia="Calibri" w:hAnsi="Calibri"/>
          <w:color w:val="000000"/>
          <w:sz w:val="24"/>
          <w:szCs w:val="24"/>
          <w:rtl w:val="0"/>
        </w:rPr>
        <w:t xml:space="preserve">uest parking is limited to the </w:t>
      </w:r>
      <w:r w:rsidDel="00000000" w:rsidR="00000000" w:rsidRPr="00000000">
        <w:rPr>
          <w:rFonts w:ascii="Calibri" w:cs="Calibri" w:eastAsia="Calibri" w:hAnsi="Calibri"/>
          <w:sz w:val="24"/>
          <w:szCs w:val="24"/>
          <w:rtl w:val="0"/>
        </w:rPr>
        <w:t xml:space="preserve">resident’s driveway or on a short-term basis on the </w:t>
      </w:r>
      <w:r w:rsidDel="00000000" w:rsidR="00000000" w:rsidRPr="00000000">
        <w:rPr>
          <w:rFonts w:ascii="Calibri" w:cs="Calibri" w:eastAsia="Calibri" w:hAnsi="Calibri"/>
          <w:color w:val="000000"/>
          <w:sz w:val="24"/>
          <w:szCs w:val="24"/>
          <w:rtl w:val="0"/>
        </w:rPr>
        <w:t xml:space="preserve">side of the street opposite the mailboxes</w:t>
      </w:r>
      <w:r w:rsidDel="00000000" w:rsidR="00000000" w:rsidRPr="00000000">
        <w:rPr>
          <w:rFonts w:ascii="Calibri" w:cs="Calibri" w:eastAsia="Calibri" w:hAnsi="Calibri"/>
          <w:sz w:val="24"/>
          <w:szCs w:val="24"/>
          <w:rtl w:val="0"/>
        </w:rPr>
        <w:t xml:space="preserve"> (but restricted to 48 hours in a 30 day period).</w:t>
      </w:r>
    </w:p>
    <w:p w:rsidR="00000000" w:rsidDel="00000000" w:rsidP="00000000" w:rsidRDefault="00000000" w:rsidRPr="00000000" w14:paraId="00000095">
      <w:pPr>
        <w:keepNext w:val="0"/>
        <w:keepLines w:val="0"/>
        <w:pageBreakBefore w:val="0"/>
        <w:widowControl w:val="1"/>
        <w:numPr>
          <w:ilvl w:val="2"/>
          <w:numId w:val="12"/>
        </w:numPr>
        <w:pBdr>
          <w:top w:space="0" w:sz="0" w:val="nil"/>
          <w:left w:space="0" w:sz="0" w:val="nil"/>
          <w:bottom w:space="0" w:sz="0" w:val="nil"/>
          <w:right w:space="0" w:sz="0" w:val="nil"/>
          <w:between w:space="0" w:sz="0" w:val="nil"/>
        </w:pBdr>
        <w:shd w:fill="auto" w:val="clear"/>
        <w:tabs>
          <w:tab w:val="left" w:pos="1584"/>
        </w:tabs>
        <w:spacing w:after="200" w:before="0" w:line="276" w:lineRule="auto"/>
        <w:ind w:left="2160" w:right="-15" w:hanging="36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w:t>
      </w:r>
      <w:r w:rsidDel="00000000" w:rsidR="00000000" w:rsidRPr="00000000">
        <w:rPr>
          <w:rFonts w:ascii="Calibri" w:cs="Calibri" w:eastAsia="Calibri" w:hAnsi="Calibri"/>
          <w:color w:val="000000"/>
          <w:sz w:val="24"/>
          <w:szCs w:val="24"/>
          <w:rtl w:val="0"/>
        </w:rPr>
        <w:t xml:space="preserve">o </w:t>
      </w:r>
      <w:r w:rsidDel="00000000" w:rsidR="00000000" w:rsidRPr="00000000">
        <w:rPr>
          <w:rFonts w:ascii="Calibri" w:cs="Calibri" w:eastAsia="Calibri" w:hAnsi="Calibri"/>
          <w:sz w:val="24"/>
          <w:szCs w:val="24"/>
          <w:rtl w:val="0"/>
        </w:rPr>
        <w:t xml:space="preserve">parking is allowed on the mailbox side of the street. Signs are posted “No Parking Fire Lane” as per City of Woodbury regulations. </w:t>
      </w:r>
    </w:p>
    <w:p w:rsidR="00000000" w:rsidDel="00000000" w:rsidP="00000000" w:rsidRDefault="00000000" w:rsidRPr="00000000" w14:paraId="00000096">
      <w:pPr>
        <w:keepNext w:val="0"/>
        <w:keepLines w:val="0"/>
        <w:pageBreakBefore w:val="0"/>
        <w:widowControl w:val="1"/>
        <w:numPr>
          <w:ilvl w:val="1"/>
          <w:numId w:val="12"/>
        </w:numPr>
        <w:pBdr>
          <w:top w:space="0" w:sz="0" w:val="nil"/>
          <w:left w:space="0" w:sz="0" w:val="nil"/>
          <w:bottom w:space="0" w:sz="0" w:val="nil"/>
          <w:right w:space="0" w:sz="0" w:val="nil"/>
          <w:between w:space="0" w:sz="0" w:val="nil"/>
        </w:pBdr>
        <w:shd w:fill="auto" w:val="clear"/>
        <w:tabs>
          <w:tab w:val="left" w:pos="1584"/>
        </w:tabs>
        <w:spacing w:after="200" w:before="0" w:line="276" w:lineRule="auto"/>
        <w:ind w:left="1800" w:right="-15" w:hanging="540"/>
        <w:jc w:val="left"/>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Service vehicles or equipment</w:t>
      </w:r>
      <w:r w:rsidDel="00000000" w:rsidR="00000000" w:rsidRPr="00000000">
        <w:rPr>
          <w:rFonts w:ascii="Calibri" w:cs="Calibri" w:eastAsia="Calibri" w:hAnsi="Calibri"/>
          <w:sz w:val="24"/>
          <w:szCs w:val="24"/>
          <w:rtl w:val="0"/>
        </w:rPr>
        <w:t xml:space="preserve"> should take every precaution to not damage property. Any property damage incurred will be charged to the initiating unit owner. Communicate with your neighbor when service vehicles are expected.</w:t>
      </w:r>
      <w:r w:rsidDel="00000000" w:rsidR="00000000" w:rsidRPr="00000000">
        <w:rPr>
          <w:rFonts w:ascii="Calibri" w:cs="Calibri" w:eastAsia="Calibri" w:hAnsi="Calibri"/>
          <w:sz w:val="24"/>
          <w:szCs w:val="24"/>
          <w:u w:val="single"/>
          <w:rtl w:val="0"/>
        </w:rPr>
        <w:t xml:space="preserve"> </w:t>
      </w:r>
      <w:r w:rsidDel="00000000" w:rsidR="00000000" w:rsidRPr="00000000">
        <w:rPr>
          <w:rtl w:val="0"/>
        </w:rPr>
      </w:r>
    </w:p>
    <w:p w:rsidR="00000000" w:rsidDel="00000000" w:rsidP="00000000" w:rsidRDefault="00000000" w:rsidRPr="00000000" w14:paraId="00000097">
      <w:pPr>
        <w:keepNext w:val="0"/>
        <w:keepLines w:val="0"/>
        <w:pageBreakBefore w:val="0"/>
        <w:widowControl w:val="1"/>
        <w:numPr>
          <w:ilvl w:val="1"/>
          <w:numId w:val="12"/>
        </w:numPr>
        <w:pBdr>
          <w:top w:space="0" w:sz="0" w:val="nil"/>
          <w:left w:space="0" w:sz="0" w:val="nil"/>
          <w:bottom w:space="0" w:sz="0" w:val="nil"/>
          <w:right w:space="0" w:sz="0" w:val="nil"/>
          <w:between w:space="0" w:sz="0" w:val="nil"/>
        </w:pBdr>
        <w:shd w:fill="auto" w:val="clear"/>
        <w:tabs>
          <w:tab w:val="left" w:pos="1584"/>
        </w:tabs>
        <w:spacing w:after="0" w:before="0" w:line="276" w:lineRule="auto"/>
        <w:ind w:left="1800" w:right="-15" w:hanging="540"/>
        <w:jc w:val="left"/>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Large metal dumpsters</w:t>
      </w:r>
      <w:r w:rsidDel="00000000" w:rsidR="00000000" w:rsidRPr="00000000">
        <w:rPr>
          <w:rFonts w:ascii="Calibri" w:cs="Calibri" w:eastAsia="Calibri" w:hAnsi="Calibri"/>
          <w:sz w:val="24"/>
          <w:szCs w:val="24"/>
          <w:rtl w:val="0"/>
        </w:rPr>
        <w:t xml:space="preserve"> (used during renovations or moving) must be pre-approved by the Board and have a timeframe designated for removal. Vendor should take every precaution to not damage property. Any property damage incurred will be charged to the  unit owner.        </w:t>
      </w:r>
      <w:r w:rsidDel="00000000" w:rsidR="00000000" w:rsidRPr="00000000">
        <w:rPr>
          <w:rFonts w:ascii="Calibri" w:cs="Calibri" w:eastAsia="Calibri" w:hAnsi="Calibri"/>
          <w:sz w:val="28"/>
          <w:szCs w:val="28"/>
          <w:rtl w:val="0"/>
        </w:rPr>
        <w:t xml:space="preserve"> </w:t>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5457825</wp:posOffset>
                </wp:positionH>
                <wp:positionV relativeFrom="paragraph">
                  <wp:posOffset>838200</wp:posOffset>
                </wp:positionV>
                <wp:extent cx="637222" cy="190500"/>
                <wp:effectExtent b="0" l="0" r="0" t="0"/>
                <wp:wrapNone/>
                <wp:docPr id="27" name=""/>
                <a:graphic>
                  <a:graphicData uri="http://schemas.microsoft.com/office/word/2010/wordprocessingShape">
                    <wps:wsp>
                      <wps:cNvCnPr/>
                      <wps:spPr>
                        <a:xfrm flipH="1" rot="10800000">
                          <a:off x="2379975" y="1140850"/>
                          <a:ext cx="1367100" cy="3930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5457825</wp:posOffset>
                </wp:positionH>
                <wp:positionV relativeFrom="paragraph">
                  <wp:posOffset>838200</wp:posOffset>
                </wp:positionV>
                <wp:extent cx="637222" cy="190500"/>
                <wp:effectExtent b="0" l="0" r="0" t="0"/>
                <wp:wrapNone/>
                <wp:docPr id="27" name="image8.png"/>
                <a:graphic>
                  <a:graphicData uri="http://schemas.openxmlformats.org/drawingml/2006/picture">
                    <pic:pic>
                      <pic:nvPicPr>
                        <pic:cNvPr id="0" name="image8.png"/>
                        <pic:cNvPicPr preferRelativeResize="0"/>
                      </pic:nvPicPr>
                      <pic:blipFill>
                        <a:blip r:embed="rId34"/>
                        <a:srcRect/>
                        <a:stretch>
                          <a:fillRect/>
                        </a:stretch>
                      </pic:blipFill>
                      <pic:spPr>
                        <a:xfrm>
                          <a:off x="0" y="0"/>
                          <a:ext cx="637222" cy="190500"/>
                        </a:xfrm>
                        <a:prstGeom prst="rect"/>
                        <a:ln/>
                      </pic:spPr>
                    </pic:pic>
                  </a:graphicData>
                </a:graphic>
              </wp:anchor>
            </w:drawing>
          </mc:Fallback>
        </mc:AlternateContent>
      </w:r>
      <w:r w:rsidDel="00000000" w:rsidR="00000000" w:rsidRPr="00000000">
        <w:drawing>
          <wp:anchor allowOverlap="1" behindDoc="0" distB="114300" distT="114300" distL="114300" distR="114300" hidden="0" layoutInCell="1" locked="0" relativeHeight="0" simplePos="0">
            <wp:simplePos x="0" y="0"/>
            <wp:positionH relativeFrom="column">
              <wp:posOffset>5753100</wp:posOffset>
            </wp:positionH>
            <wp:positionV relativeFrom="paragraph">
              <wp:posOffset>114300</wp:posOffset>
            </wp:positionV>
            <wp:extent cx="1041439" cy="916238"/>
            <wp:effectExtent b="0" l="0" r="0" t="0"/>
            <wp:wrapSquare wrapText="bothSides" distB="114300" distT="114300" distL="114300" distR="114300"/>
            <wp:docPr id="39" name="image3.png"/>
            <a:graphic>
              <a:graphicData uri="http://schemas.openxmlformats.org/drawingml/2006/picture">
                <pic:pic>
                  <pic:nvPicPr>
                    <pic:cNvPr id="0" name="image3.png"/>
                    <pic:cNvPicPr preferRelativeResize="0"/>
                  </pic:nvPicPr>
                  <pic:blipFill>
                    <a:blip r:embed="rId35"/>
                    <a:srcRect b="0" l="0" r="0" t="0"/>
                    <a:stretch>
                      <a:fillRect/>
                    </a:stretch>
                  </pic:blipFill>
                  <pic:spPr>
                    <a:xfrm>
                      <a:off x="0" y="0"/>
                      <a:ext cx="1041439" cy="916238"/>
                    </a:xfrm>
                    <a:prstGeom prst="rect"/>
                    <a:ln/>
                  </pic:spPr>
                </pic:pic>
              </a:graphicData>
            </a:graphic>
          </wp:anchor>
        </w:drawing>
      </w:r>
    </w:p>
    <w:p w:rsidR="00000000" w:rsidDel="00000000" w:rsidP="00000000" w:rsidRDefault="00000000" w:rsidRPr="00000000" w14:paraId="00000098">
      <w:pPr>
        <w:keepNext w:val="0"/>
        <w:keepLines w:val="0"/>
        <w:pageBreakBefore w:val="0"/>
        <w:widowControl w:val="1"/>
        <w:numPr>
          <w:ilvl w:val="1"/>
          <w:numId w:val="12"/>
        </w:numPr>
        <w:pBdr>
          <w:top w:space="0" w:sz="0" w:val="nil"/>
          <w:left w:space="0" w:sz="0" w:val="nil"/>
          <w:bottom w:space="0" w:sz="0" w:val="nil"/>
          <w:right w:space="0" w:sz="0" w:val="nil"/>
          <w:between w:space="0" w:sz="0" w:val="nil"/>
        </w:pBdr>
        <w:shd w:fill="auto" w:val="clear"/>
        <w:tabs>
          <w:tab w:val="left" w:pos="1584"/>
        </w:tabs>
        <w:spacing w:after="0" w:before="200" w:line="276" w:lineRule="auto"/>
        <w:ind w:left="1800" w:right="-15" w:hanging="540"/>
        <w:jc w:val="left"/>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Other vehicle guidelines</w:t>
      </w:r>
    </w:p>
    <w:p w:rsidR="00000000" w:rsidDel="00000000" w:rsidP="00000000" w:rsidRDefault="00000000" w:rsidRPr="00000000" w14:paraId="00000099">
      <w:pPr>
        <w:keepNext w:val="0"/>
        <w:keepLines w:val="0"/>
        <w:pageBreakBefore w:val="0"/>
        <w:widowControl w:val="1"/>
        <w:numPr>
          <w:ilvl w:val="2"/>
          <w:numId w:val="12"/>
        </w:numPr>
        <w:pBdr>
          <w:top w:space="0" w:sz="0" w:val="nil"/>
          <w:left w:space="0" w:sz="0" w:val="nil"/>
          <w:bottom w:space="0" w:sz="0" w:val="nil"/>
          <w:right w:space="0" w:sz="0" w:val="nil"/>
          <w:between w:space="0" w:sz="0" w:val="nil"/>
        </w:pBdr>
        <w:shd w:fill="auto" w:val="clear"/>
        <w:tabs>
          <w:tab w:val="left" w:pos="1584"/>
        </w:tabs>
        <w:spacing w:after="200" w:before="0" w:line="276" w:lineRule="auto"/>
        <w:ind w:left="2160" w:right="-15" w:hanging="36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No inoperative or unlicensed vehicle may be stored on driveway</w:t>
      </w:r>
    </w:p>
    <w:p w:rsidR="00000000" w:rsidDel="00000000" w:rsidP="00000000" w:rsidRDefault="00000000" w:rsidRPr="00000000" w14:paraId="0000009A">
      <w:pPr>
        <w:keepNext w:val="0"/>
        <w:keepLines w:val="0"/>
        <w:pageBreakBefore w:val="0"/>
        <w:widowControl w:val="1"/>
        <w:numPr>
          <w:ilvl w:val="2"/>
          <w:numId w:val="12"/>
        </w:numPr>
        <w:pBdr>
          <w:top w:space="0" w:sz="0" w:val="nil"/>
          <w:left w:space="0" w:sz="0" w:val="nil"/>
          <w:bottom w:space="0" w:sz="0" w:val="nil"/>
          <w:right w:space="0" w:sz="0" w:val="nil"/>
          <w:between w:space="0" w:sz="0" w:val="nil"/>
        </w:pBdr>
        <w:shd w:fill="auto" w:val="clear"/>
        <w:tabs>
          <w:tab w:val="left" w:pos="1584"/>
        </w:tabs>
        <w:spacing w:after="200" w:before="0" w:line="276" w:lineRule="auto"/>
        <w:ind w:left="2160" w:right="-15" w:hanging="36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No vehicle</w:t>
      </w:r>
      <w:r w:rsidDel="00000000" w:rsidR="00000000" w:rsidRPr="00000000">
        <w:rPr>
          <w:rFonts w:ascii="Calibri" w:cs="Calibri" w:eastAsia="Calibri" w:hAnsi="Calibri"/>
          <w:color w:val="000000"/>
          <w:sz w:val="24"/>
          <w:szCs w:val="24"/>
          <w:rtl w:val="0"/>
        </w:rPr>
        <w:t xml:space="preserve"> repair work of any sort may be performed on driveways, streets, or any other areas outside </w:t>
      </w:r>
      <w:r w:rsidDel="00000000" w:rsidR="00000000" w:rsidRPr="00000000">
        <w:rPr>
          <w:rFonts w:ascii="Calibri" w:cs="Calibri" w:eastAsia="Calibri" w:hAnsi="Calibri"/>
          <w:sz w:val="24"/>
          <w:szCs w:val="24"/>
          <w:rtl w:val="0"/>
        </w:rPr>
        <w:t xml:space="preserve">of the garage</w:t>
      </w:r>
      <w:r w:rsidDel="00000000" w:rsidR="00000000" w:rsidRPr="00000000">
        <w:rPr>
          <w:rFonts w:ascii="Calibri" w:cs="Calibri" w:eastAsia="Calibri" w:hAnsi="Calibri"/>
          <w:color w:val="000000"/>
          <w:sz w:val="24"/>
          <w:szCs w:val="24"/>
          <w:rtl w:val="0"/>
        </w:rPr>
        <w:t xml:space="preserve">.</w:t>
      </w:r>
      <w:r w:rsidDel="00000000" w:rsidR="00000000" w:rsidRPr="00000000">
        <w:rPr>
          <w:rtl w:val="0"/>
        </w:rPr>
      </w:r>
    </w:p>
    <w:p w:rsidR="00000000" w:rsidDel="00000000" w:rsidP="00000000" w:rsidRDefault="00000000" w:rsidRPr="00000000" w14:paraId="0000009B">
      <w:pPr>
        <w:keepNext w:val="0"/>
        <w:keepLines w:val="0"/>
        <w:pageBreakBefore w:val="0"/>
        <w:widowControl w:val="1"/>
        <w:numPr>
          <w:ilvl w:val="2"/>
          <w:numId w:val="12"/>
        </w:numPr>
        <w:pBdr>
          <w:top w:space="0" w:sz="0" w:val="nil"/>
          <w:left w:space="0" w:sz="0" w:val="nil"/>
          <w:bottom w:space="0" w:sz="0" w:val="nil"/>
          <w:right w:space="0" w:sz="0" w:val="nil"/>
          <w:between w:space="0" w:sz="0" w:val="nil"/>
        </w:pBdr>
        <w:shd w:fill="auto" w:val="clear"/>
        <w:tabs>
          <w:tab w:val="left" w:pos="1584"/>
        </w:tabs>
        <w:spacing w:after="200" w:before="0" w:line="276" w:lineRule="auto"/>
        <w:ind w:left="2160" w:right="-15" w:hanging="36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No</w:t>
      </w:r>
      <w:r w:rsidDel="00000000" w:rsidR="00000000" w:rsidRPr="00000000">
        <w:rPr>
          <w:rFonts w:ascii="Calibri" w:cs="Calibri" w:eastAsia="Calibri" w:hAnsi="Calibri"/>
          <w:color w:val="000000"/>
          <w:sz w:val="24"/>
          <w:szCs w:val="24"/>
          <w:rtl w:val="0"/>
        </w:rPr>
        <w:t xml:space="preserve"> motorhomes, recreational vehicles, trailers, boats, or other operational equipment, farm machinery or sports equipment shall be parked or stored in driveways or on the street.  </w:t>
      </w:r>
      <w:r w:rsidDel="00000000" w:rsidR="00000000" w:rsidRPr="00000000">
        <w:rPr>
          <w:rtl w:val="0"/>
        </w:rPr>
      </w:r>
    </w:p>
    <w:p w:rsidR="00000000" w:rsidDel="00000000" w:rsidP="00000000" w:rsidRDefault="00000000" w:rsidRPr="00000000" w14:paraId="0000009C">
      <w:pPr>
        <w:keepNext w:val="0"/>
        <w:keepLines w:val="0"/>
        <w:pageBreakBefore w:val="0"/>
        <w:widowControl w:val="1"/>
        <w:numPr>
          <w:ilvl w:val="2"/>
          <w:numId w:val="12"/>
        </w:numPr>
        <w:pBdr>
          <w:top w:space="0" w:sz="0" w:val="nil"/>
          <w:left w:space="0" w:sz="0" w:val="nil"/>
          <w:bottom w:space="0" w:sz="0" w:val="nil"/>
          <w:right w:space="0" w:sz="0" w:val="nil"/>
          <w:between w:space="0" w:sz="0" w:val="nil"/>
        </w:pBdr>
        <w:shd w:fill="auto" w:val="clear"/>
        <w:tabs>
          <w:tab w:val="left" w:pos="1584"/>
        </w:tabs>
        <w:spacing w:after="200" w:before="0" w:line="276" w:lineRule="auto"/>
        <w:ind w:left="2160" w:right="-15" w:hanging="36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Mopeds</w:t>
      </w:r>
      <w:r w:rsidDel="00000000" w:rsidR="00000000" w:rsidRPr="00000000">
        <w:rPr>
          <w:rFonts w:ascii="Calibri" w:cs="Calibri" w:eastAsia="Calibri" w:hAnsi="Calibri"/>
          <w:color w:val="000000"/>
          <w:sz w:val="24"/>
          <w:szCs w:val="24"/>
          <w:rtl w:val="0"/>
        </w:rPr>
        <w:t xml:space="preserve">/motorcycles </w:t>
      </w:r>
      <w:r w:rsidDel="00000000" w:rsidR="00000000" w:rsidRPr="00000000">
        <w:rPr>
          <w:rFonts w:ascii="Calibri" w:cs="Calibri" w:eastAsia="Calibri" w:hAnsi="Calibri"/>
          <w:sz w:val="24"/>
          <w:szCs w:val="24"/>
          <w:rtl w:val="0"/>
        </w:rPr>
        <w:t xml:space="preserve">must be parked</w:t>
      </w:r>
      <w:r w:rsidDel="00000000" w:rsidR="00000000" w:rsidRPr="00000000">
        <w:rPr>
          <w:rFonts w:ascii="Calibri" w:cs="Calibri" w:eastAsia="Calibri" w:hAnsi="Calibri"/>
          <w:color w:val="000000"/>
          <w:sz w:val="24"/>
          <w:szCs w:val="24"/>
          <w:rtl w:val="0"/>
        </w:rPr>
        <w:t xml:space="preserve"> </w:t>
      </w:r>
      <w:r w:rsidDel="00000000" w:rsidR="00000000" w:rsidRPr="00000000">
        <w:rPr>
          <w:rFonts w:ascii="Calibri" w:cs="Calibri" w:eastAsia="Calibri" w:hAnsi="Calibri"/>
          <w:sz w:val="24"/>
          <w:szCs w:val="24"/>
          <w:rtl w:val="0"/>
        </w:rPr>
        <w:t xml:space="preserve">in the Homeowner's</w:t>
      </w:r>
      <w:r w:rsidDel="00000000" w:rsidR="00000000" w:rsidRPr="00000000">
        <w:rPr>
          <w:rFonts w:ascii="Calibri" w:cs="Calibri" w:eastAsia="Calibri" w:hAnsi="Calibri"/>
          <w:color w:val="000000"/>
          <w:sz w:val="24"/>
          <w:szCs w:val="24"/>
          <w:rtl w:val="0"/>
        </w:rPr>
        <w:t xml:space="preserve"> garage to prevent kickstand damage to </w:t>
      </w:r>
      <w:r w:rsidDel="00000000" w:rsidR="00000000" w:rsidRPr="00000000">
        <w:rPr>
          <w:rFonts w:ascii="Calibri" w:cs="Calibri" w:eastAsia="Calibri" w:hAnsi="Calibri"/>
          <w:sz w:val="24"/>
          <w:szCs w:val="24"/>
          <w:rtl w:val="0"/>
        </w:rPr>
        <w:t xml:space="preserve">as</w:t>
      </w:r>
      <w:r w:rsidDel="00000000" w:rsidR="00000000" w:rsidRPr="00000000">
        <w:rPr>
          <w:rFonts w:ascii="Calibri" w:cs="Calibri" w:eastAsia="Calibri" w:hAnsi="Calibri"/>
          <w:color w:val="000000"/>
          <w:sz w:val="24"/>
          <w:szCs w:val="24"/>
          <w:rtl w:val="0"/>
        </w:rPr>
        <w:t xml:space="preserve">phalt</w:t>
      </w:r>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09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584"/>
        </w:tabs>
        <w:spacing w:after="0" w:before="0" w:line="276" w:lineRule="auto"/>
        <w:ind w:left="720" w:right="-15" w:firstLine="0"/>
        <w:jc w:val="left"/>
        <w:rPr>
          <w:rFonts w:ascii="Calibri" w:cs="Calibri" w:eastAsia="Calibri" w:hAnsi="Calibri"/>
          <w:b w:val="1"/>
        </w:rPr>
      </w:pPr>
      <w:r w:rsidDel="00000000" w:rsidR="00000000" w:rsidRPr="00000000">
        <w:rPr>
          <w:rFonts w:ascii="Calibri" w:cs="Calibri" w:eastAsia="Calibri" w:hAnsi="Calibri"/>
          <w:b w:val="1"/>
          <w:sz w:val="24"/>
          <w:szCs w:val="24"/>
          <w:rtl w:val="0"/>
        </w:rPr>
        <w:t xml:space="preserve">**Failure to follow these regulations can result in the removal of unauthorized</w:t>
      </w:r>
      <w:r w:rsidDel="00000000" w:rsidR="00000000" w:rsidRPr="00000000">
        <w:rPr>
          <w:rFonts w:ascii="Calibri" w:cs="Calibri" w:eastAsia="Calibri" w:hAnsi="Calibri"/>
          <w:b w:val="1"/>
          <w:color w:val="000000"/>
          <w:sz w:val="24"/>
          <w:szCs w:val="24"/>
          <w:rtl w:val="0"/>
        </w:rPr>
        <w:t xml:space="preserve"> vehicles at owner's expense</w:t>
      </w:r>
      <w:r w:rsidDel="00000000" w:rsidR="00000000" w:rsidRPr="00000000">
        <w:rPr>
          <w:rFonts w:ascii="Calibri" w:cs="Calibri" w:eastAsia="Calibri" w:hAnsi="Calibri"/>
          <w:b w:val="1"/>
          <w:rtl w:val="0"/>
        </w:rPr>
        <w:t xml:space="preserve">.</w:t>
      </w:r>
    </w:p>
    <w:sdt>
      <w:sdtPr>
        <w:tag w:val="goog_rdk_0"/>
      </w:sdtPr>
      <w:sdtContent>
        <w:p w:rsidR="00000000" w:rsidDel="00000000" w:rsidP="00000000" w:rsidRDefault="00000000" w:rsidRPr="00000000" w14:paraId="0000009E">
          <w:pPr>
            <w:pStyle w:val="Heading3"/>
            <w:spacing w:line="251" w:lineRule="auto"/>
            <w:ind w:right="-15"/>
            <w:rPr>
              <w:rFonts w:ascii="Calibri" w:cs="Calibri" w:eastAsia="Calibri" w:hAnsi="Calibri"/>
            </w:rPr>
          </w:pPr>
          <w:bookmarkStart w:colFirst="0" w:colLast="0" w:name="_heading=h.dnrydysiqfrl" w:id="40"/>
          <w:bookmarkEnd w:id="40"/>
          <w:r w:rsidDel="00000000" w:rsidR="00000000" w:rsidRPr="00000000">
            <w:rPr>
              <w:rFonts w:ascii="Calibri" w:cs="Calibri" w:eastAsia="Calibri" w:hAnsi="Calibri"/>
              <w:rtl w:val="0"/>
            </w:rPr>
            <w:t xml:space="preserve">Garage Sales</w:t>
          </w:r>
        </w:p>
      </w:sdtContent>
    </w:sdt>
    <w:p w:rsidR="00000000" w:rsidDel="00000000" w:rsidP="00000000" w:rsidRDefault="00000000" w:rsidRPr="00000000" w14:paraId="0000009F">
      <w:pPr>
        <w:spacing w:after="200" w:line="251" w:lineRule="auto"/>
        <w:ind w:right="-15"/>
        <w:rPr>
          <w:rFonts w:ascii="Calibri" w:cs="Calibri" w:eastAsia="Calibri" w:hAnsi="Calibri"/>
        </w:rPr>
      </w:pPr>
      <w:r w:rsidDel="00000000" w:rsidR="00000000" w:rsidRPr="00000000">
        <w:rPr>
          <w:rFonts w:ascii="Calibri" w:cs="Calibri" w:eastAsia="Calibri" w:hAnsi="Calibri"/>
          <w:rtl w:val="0"/>
        </w:rPr>
        <w:t xml:space="preserve">Please be respectful of your neighbors when planning a garage sale using the following considerations:</w:t>
      </w:r>
    </w:p>
    <w:p w:rsidR="00000000" w:rsidDel="00000000" w:rsidP="00000000" w:rsidRDefault="00000000" w:rsidRPr="00000000" w14:paraId="000000A0">
      <w:pPr>
        <w:numPr>
          <w:ilvl w:val="0"/>
          <w:numId w:val="15"/>
        </w:numPr>
        <w:spacing w:after="200" w:lineRule="auto"/>
        <w:ind w:left="720" w:right="-15" w:hanging="360"/>
        <w:rPr>
          <w:rFonts w:ascii="Calibri" w:cs="Calibri" w:eastAsia="Calibri" w:hAnsi="Calibri"/>
          <w:b w:val="0"/>
          <w:sz w:val="22"/>
          <w:szCs w:val="22"/>
        </w:rPr>
      </w:pPr>
      <w:r w:rsidDel="00000000" w:rsidR="00000000" w:rsidRPr="00000000">
        <w:rPr>
          <w:rFonts w:ascii="Calibri" w:cs="Calibri" w:eastAsia="Calibri" w:hAnsi="Calibri"/>
          <w:rtl w:val="0"/>
        </w:rPr>
        <w:t xml:space="preserve">Homeowners conducting a garage sale will be responsible for implementing and directing the following parking restrictions:</w:t>
      </w:r>
    </w:p>
    <w:p w:rsidR="00000000" w:rsidDel="00000000" w:rsidP="00000000" w:rsidRDefault="00000000" w:rsidRPr="00000000" w14:paraId="000000A1">
      <w:pPr>
        <w:spacing w:after="200" w:lineRule="auto"/>
        <w:ind w:left="720" w:right="-15" w:firstLine="720"/>
        <w:rPr>
          <w:rFonts w:ascii="Calibri" w:cs="Calibri" w:eastAsia="Calibri" w:hAnsi="Calibri"/>
          <w:b w:val="1"/>
        </w:rPr>
      </w:pPr>
      <w:r w:rsidDel="00000000" w:rsidR="00000000" w:rsidRPr="00000000">
        <w:rPr>
          <w:rFonts w:ascii="Calibri" w:cs="Calibri" w:eastAsia="Calibri" w:hAnsi="Calibri"/>
          <w:b w:val="1"/>
          <w:rtl w:val="0"/>
        </w:rPr>
        <w:t xml:space="preserve">Devonshire </w:t>
      </w:r>
      <w:r w:rsidDel="00000000" w:rsidR="00000000" w:rsidRPr="00000000">
        <w:rPr>
          <w:rFonts w:ascii="Calibri" w:cs="Calibri" w:eastAsia="Calibri" w:hAnsi="Calibri"/>
          <w:rtl w:val="0"/>
        </w:rPr>
        <w:t xml:space="preserve">shoppers will be restricted to parking on Devonshire </w:t>
      </w:r>
      <w:r w:rsidDel="00000000" w:rsidR="00000000" w:rsidRPr="00000000">
        <w:rPr>
          <w:rFonts w:ascii="Calibri" w:cs="Calibri" w:eastAsia="Calibri" w:hAnsi="Calibri"/>
          <w:u w:val="single"/>
          <w:rtl w:val="0"/>
        </w:rPr>
        <w:t xml:space="preserve">Drive</w:t>
      </w:r>
      <w:r w:rsidDel="00000000" w:rsidR="00000000" w:rsidRPr="00000000">
        <w:rPr>
          <w:rFonts w:ascii="Calibri" w:cs="Calibri" w:eastAsia="Calibri" w:hAnsi="Calibri"/>
          <w:rtl w:val="0"/>
        </w:rPr>
        <w:t xml:space="preserve">.</w:t>
      </w:r>
      <w:r w:rsidDel="00000000" w:rsidR="00000000" w:rsidRPr="00000000">
        <w:rPr>
          <w:rtl w:val="0"/>
        </w:rPr>
      </w:r>
    </w:p>
    <w:p w:rsidR="00000000" w:rsidDel="00000000" w:rsidP="00000000" w:rsidRDefault="00000000" w:rsidRPr="00000000" w14:paraId="000000A2">
      <w:pPr>
        <w:spacing w:after="200" w:lineRule="auto"/>
        <w:ind w:left="1440" w:right="-15" w:firstLine="0"/>
        <w:rPr>
          <w:rFonts w:ascii="Calibri" w:cs="Calibri" w:eastAsia="Calibri" w:hAnsi="Calibri"/>
          <w:b w:val="1"/>
        </w:rPr>
      </w:pPr>
      <w:r w:rsidDel="00000000" w:rsidR="00000000" w:rsidRPr="00000000">
        <w:rPr>
          <w:rFonts w:ascii="Calibri" w:cs="Calibri" w:eastAsia="Calibri" w:hAnsi="Calibri"/>
          <w:b w:val="1"/>
          <w:rtl w:val="0"/>
        </w:rPr>
        <w:t xml:space="preserve">Lake Terrace East </w:t>
      </w:r>
      <w:r w:rsidDel="00000000" w:rsidR="00000000" w:rsidRPr="00000000">
        <w:rPr>
          <w:rFonts w:ascii="Calibri" w:cs="Calibri" w:eastAsia="Calibri" w:hAnsi="Calibri"/>
          <w:rtl w:val="0"/>
        </w:rPr>
        <w:t xml:space="preserve">shoppers will be required to observe Fire Lane and No Parking zones with a specific plan for turn-around.</w:t>
      </w:r>
      <w:r w:rsidDel="00000000" w:rsidR="00000000" w:rsidRPr="00000000">
        <w:rPr>
          <w:rtl w:val="0"/>
        </w:rPr>
      </w:r>
    </w:p>
    <w:p w:rsidR="00000000" w:rsidDel="00000000" w:rsidP="00000000" w:rsidRDefault="00000000" w:rsidRPr="00000000" w14:paraId="000000A3">
      <w:pPr>
        <w:numPr>
          <w:ilvl w:val="0"/>
          <w:numId w:val="3"/>
        </w:numPr>
        <w:spacing w:after="200" w:lineRule="auto"/>
        <w:ind w:left="720" w:right="-15" w:hanging="360"/>
        <w:rPr>
          <w:rFonts w:ascii="Calibri" w:cs="Calibri" w:eastAsia="Calibri" w:hAnsi="Calibri"/>
          <w:b w:val="0"/>
          <w:sz w:val="22"/>
          <w:szCs w:val="22"/>
        </w:rPr>
      </w:pPr>
      <w:r w:rsidDel="00000000" w:rsidR="00000000" w:rsidRPr="00000000">
        <w:rPr>
          <w:rFonts w:ascii="Calibri" w:cs="Calibri" w:eastAsia="Calibri" w:hAnsi="Calibri"/>
          <w:rtl w:val="0"/>
        </w:rPr>
        <w:t xml:space="preserve">Garage sales can be held only on Saturdays between the hours of 8am to 5pm.  </w:t>
      </w:r>
    </w:p>
    <w:p w:rsidR="00000000" w:rsidDel="00000000" w:rsidP="00000000" w:rsidRDefault="00000000" w:rsidRPr="00000000" w14:paraId="000000A4">
      <w:pPr>
        <w:numPr>
          <w:ilvl w:val="0"/>
          <w:numId w:val="3"/>
        </w:numPr>
        <w:spacing w:after="200" w:lineRule="auto"/>
        <w:ind w:left="720" w:right="-15" w:hanging="360"/>
        <w:rPr>
          <w:rFonts w:ascii="Calibri" w:cs="Calibri" w:eastAsia="Calibri" w:hAnsi="Calibri"/>
          <w:b w:val="0"/>
          <w:sz w:val="22"/>
          <w:szCs w:val="22"/>
        </w:rPr>
      </w:pPr>
      <w:r w:rsidDel="00000000" w:rsidR="00000000" w:rsidRPr="00000000">
        <w:rPr>
          <w:rFonts w:ascii="Calibri" w:cs="Calibri" w:eastAsia="Calibri" w:hAnsi="Calibri"/>
          <w:rtl w:val="0"/>
        </w:rPr>
        <w:t xml:space="preserve">Any trash or refuse must be removed by the owner immediately following the sale. </w:t>
      </w:r>
    </w:p>
    <w:p w:rsidR="00000000" w:rsidDel="00000000" w:rsidP="00000000" w:rsidRDefault="00000000" w:rsidRPr="00000000" w14:paraId="000000A5">
      <w:pPr>
        <w:numPr>
          <w:ilvl w:val="0"/>
          <w:numId w:val="3"/>
        </w:numPr>
        <w:spacing w:after="200" w:lineRule="auto"/>
        <w:ind w:left="720" w:right="-15" w:hanging="360"/>
        <w:rPr>
          <w:rFonts w:ascii="Calibri" w:cs="Calibri" w:eastAsia="Calibri" w:hAnsi="Calibri"/>
          <w:b w:val="0"/>
          <w:sz w:val="22"/>
          <w:szCs w:val="22"/>
        </w:rPr>
      </w:pPr>
      <w:r w:rsidDel="00000000" w:rsidR="00000000" w:rsidRPr="00000000">
        <w:rPr>
          <w:rFonts w:ascii="Calibri" w:cs="Calibri" w:eastAsia="Calibri" w:hAnsi="Calibri"/>
          <w:rtl w:val="0"/>
        </w:rPr>
        <w:t xml:space="preserve">Any signage must be removed immediately following the sale</w:t>
      </w:r>
    </w:p>
    <w:p w:rsidR="00000000" w:rsidDel="00000000" w:rsidP="00000000" w:rsidRDefault="00000000" w:rsidRPr="00000000" w14:paraId="000000A6">
      <w:pPr>
        <w:pStyle w:val="Heading3"/>
        <w:keepNext w:val="1"/>
        <w:keepLines w:val="1"/>
        <w:pageBreakBefore w:val="0"/>
        <w:widowControl w:val="1"/>
        <w:pBdr>
          <w:top w:space="0" w:sz="0" w:val="nil"/>
          <w:left w:space="0" w:sz="0" w:val="nil"/>
          <w:bottom w:space="0" w:sz="0" w:val="nil"/>
          <w:right w:space="0" w:sz="0" w:val="nil"/>
          <w:between w:space="0" w:sz="0" w:val="nil"/>
        </w:pBdr>
        <w:shd w:fill="auto" w:val="clear"/>
        <w:tabs>
          <w:tab w:val="left" w:pos="1255.0000000000002"/>
        </w:tabs>
        <w:spacing w:after="80" w:before="232" w:line="249" w:lineRule="auto"/>
        <w:ind w:left="0" w:right="-15" w:firstLine="0"/>
        <w:jc w:val="left"/>
        <w:rPr>
          <w:rFonts w:ascii="Calibri" w:cs="Calibri" w:eastAsia="Calibri" w:hAnsi="Calibri"/>
          <w:sz w:val="28"/>
          <w:szCs w:val="28"/>
        </w:rPr>
      </w:pPr>
      <w:bookmarkStart w:colFirst="0" w:colLast="0" w:name="_heading=h.1b1w8yp0faby" w:id="41"/>
      <w:bookmarkEnd w:id="41"/>
      <w:r w:rsidDel="00000000" w:rsidR="00000000" w:rsidRPr="00000000">
        <w:rPr>
          <w:rFonts w:ascii="Calibri" w:cs="Calibri" w:eastAsia="Calibri" w:hAnsi="Calibri"/>
          <w:sz w:val="28"/>
          <w:szCs w:val="28"/>
          <w:rtl w:val="0"/>
        </w:rPr>
        <w:t xml:space="preserve">Winterizing Your Unit</w:t>
      </w:r>
    </w:p>
    <w:p w:rsidR="00000000" w:rsidDel="00000000" w:rsidP="00000000" w:rsidRDefault="00000000" w:rsidRPr="00000000" w14:paraId="000000A7">
      <w:pPr>
        <w:tabs>
          <w:tab w:val="left" w:pos="1584"/>
        </w:tabs>
        <w:spacing w:line="287" w:lineRule="auto"/>
        <w:ind w:left="0" w:right="-15" w:firstLine="0"/>
        <w:rPr>
          <w:rFonts w:ascii="Calibri" w:cs="Calibri" w:eastAsia="Calibri" w:hAnsi="Calibri"/>
        </w:rPr>
      </w:pPr>
      <w:r w:rsidDel="00000000" w:rsidR="00000000" w:rsidRPr="00000000">
        <w:rPr>
          <w:rFonts w:ascii="Calibri" w:cs="Calibri" w:eastAsia="Calibri" w:hAnsi="Calibri"/>
          <w:color w:val="000000"/>
          <w:rtl w:val="0"/>
        </w:rPr>
        <w:t xml:space="preserve">Homeowners are responsible for shutting off water to outside faucets and draining the pipes before temperatures fall below freezing. </w:t>
      </w:r>
      <w:r w:rsidDel="00000000" w:rsidR="00000000" w:rsidRPr="00000000">
        <w:rPr>
          <w:rFonts w:ascii="Calibri" w:cs="Calibri" w:eastAsia="Calibri" w:hAnsi="Calibri"/>
          <w:rtl w:val="0"/>
        </w:rPr>
        <w:t xml:space="preserve">Hoses should be stored in the garage during winter months.   (F</w:t>
      </w:r>
      <w:r w:rsidDel="00000000" w:rsidR="00000000" w:rsidRPr="00000000">
        <w:rPr>
          <w:rFonts w:ascii="Calibri" w:cs="Calibri" w:eastAsia="Calibri" w:hAnsi="Calibri"/>
          <w:rtl w:val="0"/>
        </w:rPr>
        <w:t xml:space="preserve">ailure to properly dr</w:t>
      </w:r>
      <w:r w:rsidDel="00000000" w:rsidR="00000000" w:rsidRPr="00000000">
        <w:rPr>
          <w:rFonts w:ascii="Calibri" w:cs="Calibri" w:eastAsia="Calibri" w:hAnsi="Calibri"/>
          <w:rtl w:val="0"/>
        </w:rPr>
        <w:t xml:space="preserve">ain outside faucets resulting in burst pipes may void the HOA insurance policy coverage and damage and repairs are the Homeowner expense.)</w:t>
      </w:r>
    </w:p>
    <w:p w:rsidR="00000000" w:rsidDel="00000000" w:rsidP="00000000" w:rsidRDefault="00000000" w:rsidRPr="00000000" w14:paraId="000000A8">
      <w:pPr>
        <w:ind w:right="-15"/>
        <w:rPr>
          <w:rFonts w:ascii="Calibri" w:cs="Calibri" w:eastAsia="Calibri" w:hAnsi="Calibri"/>
        </w:rPr>
      </w:pPr>
      <w:r w:rsidDel="00000000" w:rsidR="00000000" w:rsidRPr="00000000">
        <w:br w:type="page"/>
      </w:r>
      <w:r w:rsidDel="00000000" w:rsidR="00000000" w:rsidRPr="00000000">
        <w:rPr>
          <w:rtl w:val="0"/>
        </w:rPr>
      </w:r>
    </w:p>
    <w:bookmarkStart w:colFirst="0" w:colLast="0" w:name="bookmark=id.obpqshqrlu77" w:id="42"/>
    <w:bookmarkEnd w:id="42"/>
    <w:p w:rsidR="00000000" w:rsidDel="00000000" w:rsidP="00000000" w:rsidRDefault="00000000" w:rsidRPr="00000000" w14:paraId="000000A9">
      <w:pPr>
        <w:pStyle w:val="Heading2"/>
        <w:rPr>
          <w:rFonts w:ascii="Calibri" w:cs="Calibri" w:eastAsia="Calibri" w:hAnsi="Calibri"/>
        </w:rPr>
      </w:pPr>
      <w:bookmarkStart w:colFirst="0" w:colLast="0" w:name="_heading=h.ruz6cj33q8v3" w:id="43"/>
      <w:bookmarkEnd w:id="43"/>
      <w:r w:rsidDel="00000000" w:rsidR="00000000" w:rsidRPr="00000000">
        <w:rPr>
          <w:rFonts w:ascii="Calibri" w:cs="Calibri" w:eastAsia="Calibri" w:hAnsi="Calibri"/>
        </w:rPr>
        <mc:AlternateContent>
          <mc:Choice Requires="wpg">
            <w:drawing>
              <wp:anchor allowOverlap="1" behindDoc="0" distB="0" distT="0" distL="114300" distR="114300" hidden="0" layoutInCell="1" locked="0" relativeHeight="0" simplePos="0">
                <wp:simplePos x="0" y="0"/>
                <wp:positionH relativeFrom="page">
                  <wp:posOffset>-32358</wp:posOffset>
                </wp:positionH>
                <wp:positionV relativeFrom="page">
                  <wp:posOffset>-21572</wp:posOffset>
                </wp:positionV>
                <wp:extent cx="64725" cy="55850"/>
                <wp:effectExtent b="0" l="0" r="0" t="0"/>
                <wp:wrapNone/>
                <wp:docPr id="28" name=""/>
                <a:graphic>
                  <a:graphicData uri="http://schemas.microsoft.com/office/word/2010/wordprocessingShape">
                    <wps:wsp>
                      <wps:cNvCnPr/>
                      <wps:spPr>
                        <a:xfrm>
                          <a:off x="2373883" y="3780000"/>
                          <a:ext cx="5944234" cy="0"/>
                        </a:xfrm>
                        <a:prstGeom prst="straightConnector1">
                          <a:avLst/>
                        </a:prstGeom>
                        <a:solidFill>
                          <a:srgbClr val="FFFFFF"/>
                        </a:solidFill>
                        <a:ln cap="flat" cmpd="sng" w="21575">
                          <a:solidFill>
                            <a:srgbClr val="9F9F9F"/>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page">
                  <wp:posOffset>-32358</wp:posOffset>
                </wp:positionH>
                <wp:positionV relativeFrom="page">
                  <wp:posOffset>-21572</wp:posOffset>
                </wp:positionV>
                <wp:extent cx="64725" cy="55850"/>
                <wp:effectExtent b="0" l="0" r="0" t="0"/>
                <wp:wrapNone/>
                <wp:docPr id="28" name="image9.png"/>
                <a:graphic>
                  <a:graphicData uri="http://schemas.openxmlformats.org/drawingml/2006/picture">
                    <pic:pic>
                      <pic:nvPicPr>
                        <pic:cNvPr id="0" name="image9.png"/>
                        <pic:cNvPicPr preferRelativeResize="0"/>
                      </pic:nvPicPr>
                      <pic:blipFill>
                        <a:blip r:embed="rId36"/>
                        <a:srcRect/>
                        <a:stretch>
                          <a:fillRect/>
                        </a:stretch>
                      </pic:blipFill>
                      <pic:spPr>
                        <a:xfrm>
                          <a:off x="0" y="0"/>
                          <a:ext cx="64725" cy="55850"/>
                        </a:xfrm>
                        <a:prstGeom prst="rect"/>
                        <a:ln/>
                      </pic:spPr>
                    </pic:pic>
                  </a:graphicData>
                </a:graphic>
              </wp:anchor>
            </w:drawing>
          </mc:Fallback>
        </mc:AlternateContent>
      </w:r>
      <w:r w:rsidDel="00000000" w:rsidR="00000000" w:rsidRPr="00000000">
        <w:rPr>
          <w:rFonts w:ascii="Calibri" w:cs="Calibri" w:eastAsia="Calibri" w:hAnsi="Calibri"/>
          <w:rtl w:val="0"/>
        </w:rPr>
        <w:t xml:space="preserve">Appendix A – Carver Lake Meadows Contact Information</w:t>
      </w:r>
      <w:r w:rsidDel="00000000" w:rsidR="00000000" w:rsidRPr="00000000">
        <w:rPr>
          <w:rtl w:val="0"/>
        </w:rPr>
      </w:r>
    </w:p>
    <w:p w:rsidR="00000000" w:rsidDel="00000000" w:rsidP="00000000" w:rsidRDefault="00000000" w:rsidRPr="00000000" w14:paraId="000000AA">
      <w:pPr>
        <w:pStyle w:val="Heading3"/>
        <w:tabs>
          <w:tab w:val="left" w:pos="1255"/>
        </w:tabs>
        <w:rPr>
          <w:rFonts w:ascii="Calibri" w:cs="Calibri" w:eastAsia="Calibri" w:hAnsi="Calibri"/>
        </w:rPr>
      </w:pPr>
      <w:bookmarkStart w:colFirst="0" w:colLast="0" w:name="_heading=h.1y810tw" w:id="44"/>
      <w:bookmarkEnd w:id="44"/>
      <w:r w:rsidDel="00000000" w:rsidR="00000000" w:rsidRPr="00000000">
        <w:rPr>
          <w:rFonts w:ascii="Calibri" w:cs="Calibri" w:eastAsia="Calibri" w:hAnsi="Calibri"/>
        </w:rPr>
        <mc:AlternateContent>
          <mc:Choice Requires="wpg">
            <w:drawing>
              <wp:anchor allowOverlap="1" behindDoc="0" distB="0" distT="0" distL="114300" distR="114300" hidden="0" layoutInCell="1" locked="0" relativeHeight="0" simplePos="0">
                <wp:simplePos x="0" y="0"/>
                <wp:positionH relativeFrom="page">
                  <wp:posOffset>-32358</wp:posOffset>
                </wp:positionH>
                <wp:positionV relativeFrom="page">
                  <wp:posOffset>-21572</wp:posOffset>
                </wp:positionV>
                <wp:extent cx="64725" cy="55850"/>
                <wp:effectExtent b="0" l="0" r="0" t="0"/>
                <wp:wrapNone/>
                <wp:docPr id="33" name=""/>
                <a:graphic>
                  <a:graphicData uri="http://schemas.microsoft.com/office/word/2010/wordprocessingShape">
                    <wps:wsp>
                      <wps:cNvCnPr/>
                      <wps:spPr>
                        <a:xfrm>
                          <a:off x="2373883" y="3780000"/>
                          <a:ext cx="5944234" cy="0"/>
                        </a:xfrm>
                        <a:prstGeom prst="straightConnector1">
                          <a:avLst/>
                        </a:prstGeom>
                        <a:solidFill>
                          <a:srgbClr val="FFFFFF"/>
                        </a:solidFill>
                        <a:ln cap="flat" cmpd="sng" w="21575">
                          <a:solidFill>
                            <a:srgbClr val="9F9F9F"/>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page">
                  <wp:posOffset>-32358</wp:posOffset>
                </wp:positionH>
                <wp:positionV relativeFrom="page">
                  <wp:posOffset>-21572</wp:posOffset>
                </wp:positionV>
                <wp:extent cx="64725" cy="55850"/>
                <wp:effectExtent b="0" l="0" r="0" t="0"/>
                <wp:wrapNone/>
                <wp:docPr id="33" name="image14.png"/>
                <a:graphic>
                  <a:graphicData uri="http://schemas.openxmlformats.org/drawingml/2006/picture">
                    <pic:pic>
                      <pic:nvPicPr>
                        <pic:cNvPr id="0" name="image14.png"/>
                        <pic:cNvPicPr preferRelativeResize="0"/>
                      </pic:nvPicPr>
                      <pic:blipFill>
                        <a:blip r:embed="rId37"/>
                        <a:srcRect/>
                        <a:stretch>
                          <a:fillRect/>
                        </a:stretch>
                      </pic:blipFill>
                      <pic:spPr>
                        <a:xfrm>
                          <a:off x="0" y="0"/>
                          <a:ext cx="64725" cy="55850"/>
                        </a:xfrm>
                        <a:prstGeom prst="rect"/>
                        <a:ln/>
                      </pic:spPr>
                    </pic:pic>
                  </a:graphicData>
                </a:graphic>
              </wp:anchor>
            </w:drawing>
          </mc:Fallback>
        </mc:AlternateContent>
      </w:r>
      <w:r w:rsidDel="00000000" w:rsidR="00000000" w:rsidRPr="00000000">
        <w:rPr>
          <w:rFonts w:ascii="Calibri" w:cs="Calibri" w:eastAsia="Calibri" w:hAnsi="Calibri"/>
          <w:rtl w:val="0"/>
        </w:rPr>
        <w:t xml:space="preserve">Management: </w:t>
      </w:r>
    </w:p>
    <w:p w:rsidR="00000000" w:rsidDel="00000000" w:rsidP="00000000" w:rsidRDefault="00000000" w:rsidRPr="00000000" w14:paraId="000000AB">
      <w:pPr>
        <w:numPr>
          <w:ilvl w:val="0"/>
          <w:numId w:val="8"/>
        </w:numPr>
        <w:spacing w:after="120" w:line="290.4" w:lineRule="auto"/>
        <w:ind w:left="720" w:right="-15" w:hanging="360"/>
        <w:rPr>
          <w:rFonts w:ascii="Calibri" w:cs="Calibri" w:eastAsia="Calibri" w:hAnsi="Calibri"/>
        </w:rPr>
      </w:pPr>
      <w:r w:rsidDel="00000000" w:rsidR="00000000" w:rsidRPr="00000000">
        <w:rPr>
          <w:rFonts w:ascii="Calibri" w:cs="Calibri" w:eastAsia="Calibri" w:hAnsi="Calibri"/>
          <w:rtl w:val="0"/>
        </w:rPr>
        <w:t xml:space="preserve">Management is shared between CLMHOA Board of Directors and HOA-Assist. </w:t>
      </w:r>
    </w:p>
    <w:p w:rsidR="00000000" w:rsidDel="00000000" w:rsidP="00000000" w:rsidRDefault="00000000" w:rsidRPr="00000000" w14:paraId="000000AC">
      <w:pPr>
        <w:numPr>
          <w:ilvl w:val="0"/>
          <w:numId w:val="8"/>
        </w:numPr>
        <w:spacing w:after="120" w:line="290.4" w:lineRule="auto"/>
        <w:ind w:left="720" w:right="-15" w:hanging="360"/>
        <w:rPr>
          <w:rFonts w:ascii="Calibri" w:cs="Calibri" w:eastAsia="Calibri" w:hAnsi="Calibri"/>
        </w:rPr>
      </w:pPr>
      <w:r w:rsidDel="00000000" w:rsidR="00000000" w:rsidRPr="00000000">
        <w:rPr>
          <w:rFonts w:ascii="Calibri" w:cs="Calibri" w:eastAsia="Calibri" w:hAnsi="Calibri"/>
          <w:rtl w:val="0"/>
        </w:rPr>
        <w:t xml:space="preserve">The </w:t>
      </w:r>
      <w:hyperlink r:id="rId38">
        <w:r w:rsidDel="00000000" w:rsidR="00000000" w:rsidRPr="00000000">
          <w:rPr>
            <w:rFonts w:ascii="Calibri" w:cs="Calibri" w:eastAsia="Calibri" w:hAnsi="Calibri"/>
            <w:color w:val="1155cc"/>
            <w:u w:val="single"/>
            <w:rtl w:val="0"/>
          </w:rPr>
          <w:t xml:space="preserve">CLMHOA.COM</w:t>
        </w:r>
      </w:hyperlink>
      <w:hyperlink r:id="rId39">
        <w:r w:rsidDel="00000000" w:rsidR="00000000" w:rsidRPr="00000000">
          <w:rPr>
            <w:rFonts w:ascii="Calibri" w:cs="Calibri" w:eastAsia="Calibri" w:hAnsi="Calibri"/>
            <w:color w:val="1155cc"/>
            <w:u w:val="single"/>
            <w:rtl w:val="0"/>
          </w:rPr>
          <w:t xml:space="preserve"> </w:t>
        </w:r>
      </w:hyperlink>
      <w:r w:rsidDel="00000000" w:rsidR="00000000" w:rsidRPr="00000000">
        <w:rPr>
          <w:rFonts w:ascii="Calibri" w:cs="Calibri" w:eastAsia="Calibri" w:hAnsi="Calibri"/>
          <w:rtl w:val="0"/>
        </w:rPr>
        <w:t xml:space="preserve">website is your primary source of information and communication for the association.</w:t>
      </w:r>
    </w:p>
    <w:p w:rsidR="00000000" w:rsidDel="00000000" w:rsidP="00000000" w:rsidRDefault="00000000" w:rsidRPr="00000000" w14:paraId="000000AD">
      <w:pPr>
        <w:numPr>
          <w:ilvl w:val="0"/>
          <w:numId w:val="8"/>
        </w:numPr>
        <w:spacing w:after="120" w:line="290.4" w:lineRule="auto"/>
        <w:ind w:left="720" w:right="-15" w:hanging="360"/>
        <w:rPr>
          <w:rFonts w:ascii="Calibri" w:cs="Calibri" w:eastAsia="Calibri" w:hAnsi="Calibri"/>
        </w:rPr>
      </w:pPr>
      <w:hyperlink r:id="rId40">
        <w:r w:rsidDel="00000000" w:rsidR="00000000" w:rsidRPr="00000000">
          <w:rPr>
            <w:rFonts w:ascii="Calibri" w:cs="Calibri" w:eastAsia="Calibri" w:hAnsi="Calibri"/>
            <w:color w:val="1155cc"/>
            <w:u w:val="single"/>
            <w:rtl w:val="0"/>
          </w:rPr>
          <w:t xml:space="preserve">HOA-Assist</w:t>
        </w:r>
      </w:hyperlink>
      <w:r w:rsidDel="00000000" w:rsidR="00000000" w:rsidRPr="00000000">
        <w:rPr>
          <w:rFonts w:ascii="Calibri" w:cs="Calibri" w:eastAsia="Calibri" w:hAnsi="Calibri"/>
          <w:rtl w:val="0"/>
        </w:rPr>
        <w:t xml:space="preserve"> is our financial manager. Homeowners must login to their personal HOA-Assist (Appfolio) account to manage payment of dues and assessments and to access their account statements. Find the link at </w:t>
      </w:r>
      <w:hyperlink r:id="rId41">
        <w:r w:rsidDel="00000000" w:rsidR="00000000" w:rsidRPr="00000000">
          <w:rPr>
            <w:rFonts w:ascii="Calibri" w:cs="Calibri" w:eastAsia="Calibri" w:hAnsi="Calibri"/>
            <w:color w:val="1155cc"/>
            <w:u w:val="single"/>
            <w:rtl w:val="0"/>
          </w:rPr>
          <w:t xml:space="preserve">CLMHOA.COM</w:t>
        </w:r>
      </w:hyperlink>
      <w:r w:rsidDel="00000000" w:rsidR="00000000" w:rsidRPr="00000000">
        <w:rPr>
          <w:rFonts w:ascii="Calibri" w:cs="Calibri" w:eastAsia="Calibri" w:hAnsi="Calibri"/>
          <w:rtl w:val="0"/>
        </w:rPr>
        <w:t xml:space="preserve">.</w:t>
      </w:r>
    </w:p>
    <w:p w:rsidR="00000000" w:rsidDel="00000000" w:rsidP="00000000" w:rsidRDefault="00000000" w:rsidRPr="00000000" w14:paraId="000000AE">
      <w:pPr>
        <w:pStyle w:val="Heading3"/>
        <w:keepNext w:val="1"/>
        <w:keepLines w:val="1"/>
        <w:pageBreakBefore w:val="0"/>
        <w:widowControl w:val="1"/>
        <w:pBdr>
          <w:top w:space="0" w:sz="0" w:val="nil"/>
          <w:left w:space="0" w:sz="0" w:val="nil"/>
          <w:bottom w:space="0" w:sz="0" w:val="nil"/>
          <w:right w:space="0" w:sz="0" w:val="nil"/>
          <w:between w:space="0" w:sz="0" w:val="nil"/>
        </w:pBdr>
        <w:shd w:fill="auto" w:val="clear"/>
        <w:tabs>
          <w:tab w:val="left" w:pos="1255"/>
        </w:tabs>
        <w:spacing w:after="0" w:before="280" w:line="240" w:lineRule="auto"/>
        <w:ind w:left="0" w:right="0" w:firstLine="0"/>
        <w:jc w:val="left"/>
        <w:rPr>
          <w:rFonts w:ascii="Calibri" w:cs="Calibri" w:eastAsia="Calibri" w:hAnsi="Calibri"/>
          <w:sz w:val="28"/>
          <w:szCs w:val="28"/>
        </w:rPr>
      </w:pPr>
      <w:bookmarkStart w:colFirst="0" w:colLast="0" w:name="_heading=h.uf12g7d96dxk" w:id="45"/>
      <w:bookmarkEnd w:id="45"/>
      <w:r w:rsidDel="00000000" w:rsidR="00000000" w:rsidRPr="00000000">
        <w:rPr>
          <w:rFonts w:ascii="Calibri" w:cs="Calibri" w:eastAsia="Calibri" w:hAnsi="Calibri"/>
          <w:sz w:val="28"/>
          <w:szCs w:val="28"/>
          <w:rtl w:val="0"/>
        </w:rPr>
        <w:t xml:space="preserve">Contacting the Association for various items:</w:t>
      </w:r>
    </w:p>
    <w:p w:rsidR="00000000" w:rsidDel="00000000" w:rsidP="00000000" w:rsidRDefault="00000000" w:rsidRPr="00000000" w14:paraId="000000AF">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120" w:before="200" w:line="290.4" w:lineRule="auto"/>
        <w:ind w:left="720" w:right="-15" w:hanging="360"/>
        <w:jc w:val="left"/>
        <w:rPr>
          <w:rFonts w:ascii="Calibri" w:cs="Calibri" w:eastAsia="Calibri" w:hAnsi="Calibri"/>
        </w:rPr>
      </w:pPr>
      <w:r w:rsidDel="00000000" w:rsidR="00000000" w:rsidRPr="00000000">
        <w:rPr>
          <w:rFonts w:ascii="Calibri" w:cs="Calibri" w:eastAsia="Calibri" w:hAnsi="Calibri"/>
          <w:rtl w:val="0"/>
        </w:rPr>
        <w:t xml:space="preserve">General questions or concerns can be directed to the board using the </w:t>
      </w:r>
      <w:hyperlink r:id="rId42">
        <w:r w:rsidDel="00000000" w:rsidR="00000000" w:rsidRPr="00000000">
          <w:rPr>
            <w:rFonts w:ascii="Calibri" w:cs="Calibri" w:eastAsia="Calibri" w:hAnsi="Calibri"/>
            <w:color w:val="1155cc"/>
            <w:u w:val="single"/>
            <w:rtl w:val="0"/>
          </w:rPr>
          <w:t xml:space="preserve">CONTACT US</w:t>
        </w:r>
      </w:hyperlink>
      <w:hyperlink r:id="rId43">
        <w:r w:rsidDel="00000000" w:rsidR="00000000" w:rsidRPr="00000000">
          <w:rPr>
            <w:rFonts w:ascii="Calibri" w:cs="Calibri" w:eastAsia="Calibri" w:hAnsi="Calibri"/>
            <w:color w:val="1155cc"/>
            <w:rtl w:val="0"/>
          </w:rPr>
          <w:t xml:space="preserve"> </w:t>
        </w:r>
      </w:hyperlink>
      <w:r w:rsidDel="00000000" w:rsidR="00000000" w:rsidRPr="00000000">
        <w:rPr>
          <w:rFonts w:ascii="Calibri" w:cs="Calibri" w:eastAsia="Calibri" w:hAnsi="Calibri"/>
          <w:rtl w:val="0"/>
        </w:rPr>
        <w:t xml:space="preserve">form on the website.  </w:t>
      </w:r>
    </w:p>
    <w:p w:rsidR="00000000" w:rsidDel="00000000" w:rsidP="00000000" w:rsidRDefault="00000000" w:rsidRPr="00000000" w14:paraId="000000B0">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120" w:before="0" w:line="290.4" w:lineRule="auto"/>
        <w:ind w:left="720" w:right="-15" w:hanging="360"/>
        <w:jc w:val="left"/>
        <w:rPr>
          <w:rFonts w:ascii="Calibri" w:cs="Calibri" w:eastAsia="Calibri" w:hAnsi="Calibri"/>
        </w:rPr>
      </w:pPr>
      <w:r w:rsidDel="00000000" w:rsidR="00000000" w:rsidRPr="00000000">
        <w:rPr>
          <w:rFonts w:ascii="Calibri" w:cs="Calibri" w:eastAsia="Calibri" w:hAnsi="Calibri"/>
          <w:rtl w:val="0"/>
        </w:rPr>
        <w:t xml:space="preserve">Document request: Association documents for your realtor or mortgage broker can be requested from </w:t>
      </w:r>
      <w:hyperlink r:id="rId44">
        <w:r w:rsidDel="00000000" w:rsidR="00000000" w:rsidRPr="00000000">
          <w:rPr>
            <w:rFonts w:ascii="Calibri" w:cs="Calibri" w:eastAsia="Calibri" w:hAnsi="Calibri"/>
            <w:color w:val="1155cc"/>
            <w:u w:val="single"/>
            <w:rtl w:val="0"/>
          </w:rPr>
          <w:t xml:space="preserve">info@hoa-assist.com</w:t>
        </w:r>
      </w:hyperlink>
      <w:r w:rsidDel="00000000" w:rsidR="00000000" w:rsidRPr="00000000">
        <w:rPr>
          <w:rFonts w:ascii="Calibri" w:cs="Calibri" w:eastAsia="Calibri" w:hAnsi="Calibri"/>
          <w:rtl w:val="0"/>
        </w:rPr>
        <w:t xml:space="preserve">.  </w:t>
      </w:r>
    </w:p>
    <w:p w:rsidR="00000000" w:rsidDel="00000000" w:rsidP="00000000" w:rsidRDefault="00000000" w:rsidRPr="00000000" w14:paraId="000000B1">
      <w:pPr>
        <w:pStyle w:val="Heading3"/>
        <w:keepNext w:val="1"/>
        <w:keepLines w:val="1"/>
        <w:pageBreakBefore w:val="0"/>
        <w:widowControl w:val="1"/>
        <w:pBdr>
          <w:top w:space="0" w:sz="0" w:val="nil"/>
          <w:left w:space="0" w:sz="0" w:val="nil"/>
          <w:bottom w:space="0" w:sz="0" w:val="nil"/>
          <w:right w:space="0" w:sz="0" w:val="nil"/>
          <w:between w:space="0" w:sz="0" w:val="nil"/>
        </w:pBdr>
        <w:shd w:fill="auto" w:val="clear"/>
        <w:tabs>
          <w:tab w:val="left" w:pos="1255"/>
        </w:tabs>
        <w:spacing w:after="0" w:before="280" w:line="240" w:lineRule="auto"/>
        <w:ind w:left="0" w:right="0" w:firstLine="0"/>
        <w:jc w:val="left"/>
        <w:rPr>
          <w:rFonts w:ascii="Calibri" w:cs="Calibri" w:eastAsia="Calibri" w:hAnsi="Calibri"/>
          <w:sz w:val="28"/>
          <w:szCs w:val="28"/>
        </w:rPr>
      </w:pPr>
      <w:bookmarkStart w:colFirst="0" w:colLast="0" w:name="_heading=h.mxklaghprarb" w:id="46"/>
      <w:bookmarkEnd w:id="46"/>
      <w:r w:rsidDel="00000000" w:rsidR="00000000" w:rsidRPr="00000000">
        <w:rPr>
          <w:rFonts w:ascii="Calibri" w:cs="Calibri" w:eastAsia="Calibri" w:hAnsi="Calibri"/>
          <w:sz w:val="28"/>
          <w:szCs w:val="28"/>
          <w:rtl w:val="0"/>
        </w:rPr>
        <w:t xml:space="preserve">Board of Directors:</w:t>
      </w:r>
    </w:p>
    <w:p w:rsidR="00000000" w:rsidDel="00000000" w:rsidP="00000000" w:rsidRDefault="00000000" w:rsidRPr="00000000" w14:paraId="000000B2">
      <w:pPr>
        <w:tabs>
          <w:tab w:val="left" w:pos="1255"/>
        </w:tabs>
        <w:rPr/>
      </w:pPr>
      <w:r w:rsidDel="00000000" w:rsidR="00000000" w:rsidRPr="00000000">
        <w:rPr>
          <w:rtl w:val="0"/>
        </w:rPr>
        <w:t xml:space="preserve">             Please see the website: clmhoa.com for the current Board member names.  </w:t>
      </w:r>
    </w:p>
    <w:p w:rsidR="00000000" w:rsidDel="00000000" w:rsidP="00000000" w:rsidRDefault="00000000" w:rsidRPr="00000000" w14:paraId="000000B3">
      <w:pPr>
        <w:tabs>
          <w:tab w:val="left" w:pos="1255"/>
        </w:tabs>
        <w:rPr/>
      </w:pPr>
      <w:r w:rsidDel="00000000" w:rsidR="00000000" w:rsidRPr="00000000">
        <w:rPr>
          <w:rtl w:val="0"/>
        </w:rPr>
        <w:t xml:space="preserve">             Board members can be directly emailed through their Board Position Email address.</w:t>
      </w:r>
      <w:r w:rsidDel="00000000" w:rsidR="00000000" w:rsidRPr="00000000">
        <w:rPr>
          <w:rtl w:val="0"/>
        </w:rPr>
      </w:r>
    </w:p>
    <w:p w:rsidR="00000000" w:rsidDel="00000000" w:rsidP="00000000" w:rsidRDefault="00000000" w:rsidRPr="00000000" w14:paraId="000000B4">
      <w:pPr>
        <w:widowControl w:val="0"/>
        <w:ind w:left="1440" w:right="-15" w:firstLine="0"/>
        <w:rPr>
          <w:rFonts w:ascii="Calibri" w:cs="Calibri" w:eastAsia="Calibri" w:hAnsi="Calibri"/>
        </w:rPr>
      </w:pPr>
      <w:r w:rsidDel="00000000" w:rsidR="00000000" w:rsidRPr="00000000">
        <w:rPr>
          <w:rFonts w:ascii="Calibri" w:cs="Calibri" w:eastAsia="Calibri" w:hAnsi="Calibri"/>
          <w:rtl w:val="0"/>
        </w:rPr>
        <w:t xml:space="preserve">President@clmhoa.com</w:t>
      </w:r>
    </w:p>
    <w:p w:rsidR="00000000" w:rsidDel="00000000" w:rsidP="00000000" w:rsidRDefault="00000000" w:rsidRPr="00000000" w14:paraId="000000B5">
      <w:pPr>
        <w:widowControl w:val="0"/>
        <w:ind w:left="1440" w:right="-15" w:firstLine="0"/>
        <w:rPr>
          <w:rFonts w:ascii="Calibri" w:cs="Calibri" w:eastAsia="Calibri" w:hAnsi="Calibri"/>
        </w:rPr>
      </w:pPr>
      <w:r w:rsidDel="00000000" w:rsidR="00000000" w:rsidRPr="00000000">
        <w:rPr>
          <w:rFonts w:ascii="Calibri" w:cs="Calibri" w:eastAsia="Calibri" w:hAnsi="Calibri"/>
          <w:rtl w:val="0"/>
        </w:rPr>
        <w:t xml:space="preserve">Secretary@clmhoa.com </w:t>
      </w:r>
    </w:p>
    <w:p w:rsidR="00000000" w:rsidDel="00000000" w:rsidP="00000000" w:rsidRDefault="00000000" w:rsidRPr="00000000" w14:paraId="000000B6">
      <w:pPr>
        <w:widowControl w:val="0"/>
        <w:ind w:left="1440" w:right="-15" w:firstLine="0"/>
        <w:rPr>
          <w:rFonts w:ascii="Calibri" w:cs="Calibri" w:eastAsia="Calibri" w:hAnsi="Calibri"/>
        </w:rPr>
      </w:pPr>
      <w:r w:rsidDel="00000000" w:rsidR="00000000" w:rsidRPr="00000000">
        <w:rPr>
          <w:rFonts w:ascii="Calibri" w:cs="Calibri" w:eastAsia="Calibri" w:hAnsi="Calibri"/>
          <w:rtl w:val="0"/>
        </w:rPr>
        <w:t xml:space="preserve">Treasurer@clmhoa.com </w:t>
      </w:r>
    </w:p>
    <w:p w:rsidR="00000000" w:rsidDel="00000000" w:rsidP="00000000" w:rsidRDefault="00000000" w:rsidRPr="00000000" w14:paraId="000000B7">
      <w:pPr>
        <w:widowControl w:val="0"/>
        <w:ind w:left="1440" w:right="-15" w:firstLine="0"/>
        <w:rPr>
          <w:rFonts w:ascii="Calibri" w:cs="Calibri" w:eastAsia="Calibri" w:hAnsi="Calibri"/>
        </w:rPr>
      </w:pPr>
      <w:r w:rsidDel="00000000" w:rsidR="00000000" w:rsidRPr="00000000">
        <w:rPr>
          <w:rFonts w:ascii="Calibri" w:cs="Calibri" w:eastAsia="Calibri" w:hAnsi="Calibri"/>
          <w:rtl w:val="0"/>
        </w:rPr>
        <w:t xml:space="preserve">Grounds@clmhoa.com</w:t>
      </w:r>
    </w:p>
    <w:p w:rsidR="00000000" w:rsidDel="00000000" w:rsidP="00000000" w:rsidRDefault="00000000" w:rsidRPr="00000000" w14:paraId="000000B8">
      <w:pPr>
        <w:widowControl w:val="0"/>
        <w:ind w:left="1440" w:right="-15" w:firstLine="0"/>
        <w:rPr>
          <w:rFonts w:ascii="Calibri" w:cs="Calibri" w:eastAsia="Calibri" w:hAnsi="Calibri"/>
          <w:color w:val="000000"/>
        </w:rPr>
      </w:pPr>
      <w:r w:rsidDel="00000000" w:rsidR="00000000" w:rsidRPr="00000000">
        <w:rPr>
          <w:rFonts w:ascii="Calibri" w:cs="Calibri" w:eastAsia="Calibri" w:hAnsi="Calibri"/>
          <w:rtl w:val="0"/>
        </w:rPr>
        <w:t xml:space="preserve">Buildings@</w:t>
      </w:r>
      <w:r w:rsidDel="00000000" w:rsidR="00000000" w:rsidRPr="00000000">
        <w:rPr>
          <w:rFonts w:ascii="Calibri" w:cs="Calibri" w:eastAsia="Calibri" w:hAnsi="Calibri"/>
          <w:b w:val="1"/>
          <w:rtl w:val="0"/>
        </w:rPr>
        <w:t xml:space="preserve">clmhoa.com</w:t>
      </w:r>
      <w:r w:rsidDel="00000000" w:rsidR="00000000" w:rsidRPr="00000000">
        <w:rPr>
          <w:rtl w:val="0"/>
        </w:rPr>
      </w:r>
    </w:p>
    <w:p w:rsidR="00000000" w:rsidDel="00000000" w:rsidP="00000000" w:rsidRDefault="00000000" w:rsidRPr="00000000" w14:paraId="000000B9">
      <w:pPr>
        <w:pStyle w:val="Heading3"/>
        <w:keepNext w:val="1"/>
        <w:keepLines w:val="1"/>
        <w:pageBreakBefore w:val="0"/>
        <w:widowControl w:val="1"/>
        <w:pBdr>
          <w:top w:space="0" w:sz="0" w:val="nil"/>
          <w:left w:space="0" w:sz="0" w:val="nil"/>
          <w:bottom w:space="0" w:sz="0" w:val="nil"/>
          <w:right w:space="0" w:sz="0" w:val="nil"/>
          <w:between w:space="0" w:sz="0" w:val="nil"/>
        </w:pBdr>
        <w:shd w:fill="auto" w:val="clear"/>
        <w:tabs>
          <w:tab w:val="left" w:pos="1255"/>
        </w:tabs>
        <w:spacing w:after="0" w:before="280" w:line="240" w:lineRule="auto"/>
        <w:ind w:left="0" w:right="0" w:firstLine="0"/>
        <w:jc w:val="left"/>
        <w:rPr>
          <w:rFonts w:ascii="Calibri" w:cs="Calibri" w:eastAsia="Calibri" w:hAnsi="Calibri"/>
          <w:sz w:val="28"/>
          <w:szCs w:val="28"/>
        </w:rPr>
      </w:pPr>
      <w:bookmarkStart w:colFirst="0" w:colLast="0" w:name="_heading=h.w02vt9f26pbe" w:id="47"/>
      <w:bookmarkEnd w:id="47"/>
      <w:r w:rsidDel="00000000" w:rsidR="00000000" w:rsidRPr="00000000">
        <w:rPr>
          <w:rFonts w:ascii="Calibri" w:cs="Calibri" w:eastAsia="Calibri" w:hAnsi="Calibri"/>
          <w:sz w:val="28"/>
          <w:szCs w:val="28"/>
          <w:rtl w:val="0"/>
        </w:rPr>
        <w:t xml:space="preserve">Contracted Services:</w:t>
      </w:r>
    </w:p>
    <w:p w:rsidR="00000000" w:rsidDel="00000000" w:rsidP="00000000" w:rsidRDefault="00000000" w:rsidRPr="00000000" w14:paraId="000000BA">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120" w:before="200" w:line="290.4" w:lineRule="auto"/>
        <w:ind w:left="720" w:right="-15" w:hanging="360"/>
        <w:jc w:val="left"/>
        <w:rPr>
          <w:rFonts w:ascii="Calibri" w:cs="Calibri" w:eastAsia="Calibri" w:hAnsi="Calibri"/>
        </w:rPr>
      </w:pPr>
      <w:r w:rsidDel="00000000" w:rsidR="00000000" w:rsidRPr="00000000">
        <w:rPr>
          <w:rFonts w:ascii="Calibri" w:cs="Calibri" w:eastAsia="Calibri" w:hAnsi="Calibri"/>
          <w:b w:val="1"/>
          <w:rtl w:val="0"/>
        </w:rPr>
        <w:t xml:space="preserve">Tennis</w:t>
      </w:r>
      <w:r w:rsidDel="00000000" w:rsidR="00000000" w:rsidRPr="00000000">
        <w:rPr>
          <w:rFonts w:ascii="Calibri" w:cs="Calibri" w:eastAsia="Calibri" w:hAnsi="Calibri"/>
          <w:b w:val="1"/>
          <w:color w:val="000000"/>
          <w:rtl w:val="0"/>
        </w:rPr>
        <w:t xml:space="preserve"> Sanitation</w:t>
      </w:r>
      <w:r w:rsidDel="00000000" w:rsidR="00000000" w:rsidRPr="00000000">
        <w:rPr>
          <w:rFonts w:ascii="Calibri" w:cs="Calibri" w:eastAsia="Calibri" w:hAnsi="Calibri"/>
          <w:color w:val="000000"/>
          <w:rtl w:val="0"/>
        </w:rPr>
        <w:t xml:space="preserve"> - (651) 459-1887 (hours - 7:00am to 4:30pm)</w:t>
        <w:br w:type="textWrapping"/>
        <w:t xml:space="preserve">If special services are required, call Tennis Sanitation by </w:t>
      </w:r>
      <w:r w:rsidDel="00000000" w:rsidR="00000000" w:rsidRPr="00000000">
        <w:rPr>
          <w:rFonts w:ascii="Calibri" w:cs="Calibri" w:eastAsia="Calibri" w:hAnsi="Calibri"/>
          <w:b w:val="1"/>
          <w:color w:val="000000"/>
          <w:rtl w:val="0"/>
        </w:rPr>
        <w:t xml:space="preserve">9:00 am Friday</w:t>
      </w:r>
      <w:r w:rsidDel="00000000" w:rsidR="00000000" w:rsidRPr="00000000">
        <w:rPr>
          <w:rFonts w:ascii="Calibri" w:cs="Calibri" w:eastAsia="Calibri" w:hAnsi="Calibri"/>
          <w:color w:val="000000"/>
          <w:rtl w:val="0"/>
        </w:rPr>
        <w:t xml:space="preserve"> to schedule your special request            </w:t>
      </w:r>
      <w:r w:rsidDel="00000000" w:rsidR="00000000" w:rsidRPr="00000000">
        <w:rPr>
          <w:rFonts w:ascii="Calibri" w:cs="Calibri" w:eastAsia="Calibri" w:hAnsi="Calibri"/>
          <w:rtl w:val="0"/>
        </w:rPr>
        <w:t xml:space="preserve">for the upcoming</w:t>
      </w:r>
      <w:r w:rsidDel="00000000" w:rsidR="00000000" w:rsidRPr="00000000">
        <w:rPr>
          <w:rFonts w:ascii="Calibri" w:cs="Calibri" w:eastAsia="Calibri" w:hAnsi="Calibri"/>
          <w:color w:val="000000"/>
          <w:rtl w:val="0"/>
        </w:rPr>
        <w:t xml:space="preserve"> </w:t>
      </w:r>
      <w:r w:rsidDel="00000000" w:rsidR="00000000" w:rsidRPr="00000000">
        <w:rPr>
          <w:rFonts w:ascii="Calibri" w:cs="Calibri" w:eastAsia="Calibri" w:hAnsi="Calibri"/>
          <w:rtl w:val="0"/>
        </w:rPr>
        <w:t xml:space="preserve">Wednesday</w:t>
      </w:r>
      <w:r w:rsidDel="00000000" w:rsidR="00000000" w:rsidRPr="00000000">
        <w:rPr>
          <w:rFonts w:ascii="Calibri" w:cs="Calibri" w:eastAsia="Calibri" w:hAnsi="Calibri"/>
          <w:color w:val="000000"/>
          <w:rtl w:val="0"/>
        </w:rPr>
        <w:t xml:space="preserve"> Garbage/Recycle service. Special services are to be bill</w:t>
      </w:r>
      <w:r w:rsidDel="00000000" w:rsidR="00000000" w:rsidRPr="00000000">
        <w:rPr>
          <w:rFonts w:ascii="Calibri" w:cs="Calibri" w:eastAsia="Calibri" w:hAnsi="Calibri"/>
          <w:rtl w:val="0"/>
        </w:rPr>
        <w:t xml:space="preserve">ed directly to the Homeowner.</w:t>
      </w:r>
      <w:r w:rsidDel="00000000" w:rsidR="00000000" w:rsidRPr="00000000">
        <w:rPr>
          <w:rFonts w:ascii="Calibri" w:cs="Calibri" w:eastAsia="Calibri" w:hAnsi="Calibri"/>
          <w:color w:val="000000"/>
          <w:rtl w:val="0"/>
        </w:rPr>
        <w:t xml:space="preserve">            </w:t>
        <w:br w:type="textWrapping"/>
        <w:t xml:space="preserve">Email support : </w:t>
      </w:r>
      <w:hyperlink r:id="rId45">
        <w:r w:rsidDel="00000000" w:rsidR="00000000" w:rsidRPr="00000000">
          <w:rPr>
            <w:rFonts w:ascii="Calibri" w:cs="Calibri" w:eastAsia="Calibri" w:hAnsi="Calibri"/>
            <w:color w:val="0000ff"/>
            <w:u w:val="single"/>
            <w:rtl w:val="0"/>
          </w:rPr>
          <w:t xml:space="preserve">support@tennissanitation.com</w:t>
        </w:r>
      </w:hyperlink>
      <w:r w:rsidDel="00000000" w:rsidR="00000000" w:rsidRPr="00000000">
        <w:rPr>
          <w:rFonts w:ascii="Calibri" w:cs="Calibri" w:eastAsia="Calibri" w:hAnsi="Calibri"/>
          <w:rtl w:val="0"/>
        </w:rPr>
        <w:br w:type="textWrapping"/>
      </w:r>
      <w:r w:rsidDel="00000000" w:rsidR="00000000" w:rsidRPr="00000000">
        <w:rPr>
          <w:rFonts w:ascii="Calibri" w:cs="Calibri" w:eastAsia="Calibri" w:hAnsi="Calibri"/>
          <w:color w:val="000000"/>
          <w:rtl w:val="0"/>
        </w:rPr>
        <w:t xml:space="preserve">Web site: </w:t>
      </w:r>
      <w:hyperlink r:id="rId46">
        <w:r w:rsidDel="00000000" w:rsidR="00000000" w:rsidRPr="00000000">
          <w:rPr>
            <w:rFonts w:ascii="Calibri" w:cs="Calibri" w:eastAsia="Calibri" w:hAnsi="Calibri"/>
            <w:color w:val="0000ff"/>
            <w:u w:val="single"/>
            <w:rtl w:val="0"/>
          </w:rPr>
          <w:t xml:space="preserve">Homepage - Tennis Sanitation</w:t>
        </w:r>
      </w:hyperlink>
      <w:r w:rsidDel="00000000" w:rsidR="00000000" w:rsidRPr="00000000">
        <w:rPr>
          <w:rtl w:val="0"/>
        </w:rPr>
      </w:r>
    </w:p>
    <w:p w:rsidR="00000000" w:rsidDel="00000000" w:rsidP="00000000" w:rsidRDefault="00000000" w:rsidRPr="00000000" w14:paraId="000000B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200" w:line="290.4" w:lineRule="auto"/>
        <w:ind w:left="0" w:right="-15"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0BC">
      <w:pPr>
        <w:widowControl w:val="0"/>
        <w:pBdr>
          <w:top w:space="0" w:sz="0" w:val="nil"/>
          <w:left w:space="0" w:sz="0" w:val="nil"/>
          <w:bottom w:space="0" w:sz="0" w:val="nil"/>
          <w:right w:space="0" w:sz="0" w:val="nil"/>
          <w:between w:space="0" w:sz="0" w:val="nil"/>
        </w:pBdr>
        <w:ind w:right="-15"/>
        <w:rPr>
          <w:rFonts w:ascii="Calibri" w:cs="Calibri" w:eastAsia="Calibri" w:hAnsi="Calibri"/>
          <w:b w:val="1"/>
        </w:rPr>
      </w:pPr>
      <w:r w:rsidDel="00000000" w:rsidR="00000000" w:rsidRPr="00000000">
        <w:rPr>
          <w:rFonts w:ascii="Calibri" w:cs="Calibri" w:eastAsia="Calibri" w:hAnsi="Calibri"/>
          <w:b w:val="1"/>
          <w:rtl w:val="0"/>
        </w:rPr>
        <w:t xml:space="preserve">***</w:t>
      </w:r>
      <w:r w:rsidDel="00000000" w:rsidR="00000000" w:rsidRPr="00000000">
        <w:rPr>
          <w:rFonts w:ascii="Calibri" w:cs="Calibri" w:eastAsia="Calibri" w:hAnsi="Calibri"/>
          <w:b w:val="1"/>
          <w:color w:val="000000"/>
          <w:rtl w:val="0"/>
        </w:rPr>
        <w:t xml:space="preserve">Please do not contact vendors directly for association contracted concerns.  </w:t>
      </w:r>
      <w:r w:rsidDel="00000000" w:rsidR="00000000" w:rsidRPr="00000000">
        <w:br w:type="page"/>
      </w:r>
      <w:r w:rsidDel="00000000" w:rsidR="00000000" w:rsidRPr="00000000">
        <w:rPr>
          <w:rtl w:val="0"/>
        </w:rPr>
      </w:r>
    </w:p>
    <w:bookmarkStart w:colFirst="0" w:colLast="0" w:name="bookmark=id.2xy8ehimkvcw" w:id="48"/>
    <w:bookmarkEnd w:id="48"/>
    <w:p w:rsidR="00000000" w:rsidDel="00000000" w:rsidP="00000000" w:rsidRDefault="00000000" w:rsidRPr="00000000" w14:paraId="000000BD">
      <w:pPr>
        <w:pStyle w:val="Heading2"/>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323" w:lineRule="auto"/>
        <w:ind w:left="0" w:right="-15" w:firstLine="0"/>
        <w:jc w:val="left"/>
        <w:rPr>
          <w:rFonts w:ascii="Calibri" w:cs="Calibri" w:eastAsia="Calibri" w:hAnsi="Calibri"/>
          <w:sz w:val="36"/>
          <w:szCs w:val="36"/>
        </w:rPr>
      </w:pPr>
      <w:bookmarkStart w:colFirst="0" w:colLast="0" w:name="_heading=h.kn5t0tla11qh" w:id="49"/>
      <w:bookmarkEnd w:id="49"/>
      <w:r w:rsidDel="00000000" w:rsidR="00000000" w:rsidRPr="00000000">
        <w:rPr>
          <w:rFonts w:ascii="Calibri" w:cs="Calibri" w:eastAsia="Calibri" w:hAnsi="Calibri"/>
          <w:sz w:val="36"/>
          <w:szCs w:val="36"/>
          <w:rtl w:val="0"/>
        </w:rPr>
        <w:t xml:space="preserve">Appendix B – Enforcement Procedures for Rules Violations</w:t>
      </w:r>
    </w:p>
    <w:p w:rsidR="00000000" w:rsidDel="00000000" w:rsidP="00000000" w:rsidRDefault="00000000" w:rsidRPr="00000000" w14:paraId="000000B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584"/>
        </w:tabs>
        <w:spacing w:after="120" w:before="0" w:line="276" w:lineRule="auto"/>
        <w:ind w:left="0" w:right="-15" w:firstLine="0"/>
        <w:jc w:val="left"/>
        <w:rPr>
          <w:rFonts w:ascii="Calibri" w:cs="Calibri" w:eastAsia="Calibri" w:hAnsi="Calibri"/>
          <w:color w:val="000000"/>
        </w:rPr>
      </w:pPr>
      <w:r w:rsidDel="00000000" w:rsidR="00000000" w:rsidRPr="00000000">
        <w:rPr>
          <w:rFonts w:ascii="Calibri" w:cs="Calibri" w:eastAsia="Calibri" w:hAnsi="Calibri"/>
        </w:rPr>
        <mc:AlternateContent>
          <mc:Choice Requires="wpg">
            <w:drawing>
              <wp:anchor allowOverlap="1" behindDoc="0" distB="0" distT="0" distL="114300" distR="114300" hidden="0" layoutInCell="1" locked="0" relativeHeight="0" simplePos="0">
                <wp:simplePos x="0" y="0"/>
                <wp:positionH relativeFrom="page">
                  <wp:posOffset>-32358</wp:posOffset>
                </wp:positionH>
                <wp:positionV relativeFrom="page">
                  <wp:posOffset>-21572</wp:posOffset>
                </wp:positionV>
                <wp:extent cx="64725" cy="55850"/>
                <wp:effectExtent b="0" l="0" r="0" t="0"/>
                <wp:wrapNone/>
                <wp:docPr id="31" name=""/>
                <a:graphic>
                  <a:graphicData uri="http://schemas.microsoft.com/office/word/2010/wordprocessingShape">
                    <wps:wsp>
                      <wps:cNvCnPr/>
                      <wps:spPr>
                        <a:xfrm>
                          <a:off x="2373883" y="3780000"/>
                          <a:ext cx="5944234" cy="0"/>
                        </a:xfrm>
                        <a:prstGeom prst="straightConnector1">
                          <a:avLst/>
                        </a:prstGeom>
                        <a:solidFill>
                          <a:srgbClr val="FFFFFF"/>
                        </a:solidFill>
                        <a:ln cap="flat" cmpd="sng" w="21575">
                          <a:solidFill>
                            <a:srgbClr val="9F9F9F"/>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page">
                  <wp:posOffset>-32358</wp:posOffset>
                </wp:positionH>
                <wp:positionV relativeFrom="page">
                  <wp:posOffset>-21572</wp:posOffset>
                </wp:positionV>
                <wp:extent cx="64725" cy="55850"/>
                <wp:effectExtent b="0" l="0" r="0" t="0"/>
                <wp:wrapNone/>
                <wp:docPr id="31" name="image12.png"/>
                <a:graphic>
                  <a:graphicData uri="http://schemas.openxmlformats.org/drawingml/2006/picture">
                    <pic:pic>
                      <pic:nvPicPr>
                        <pic:cNvPr id="0" name="image12.png"/>
                        <pic:cNvPicPr preferRelativeResize="0"/>
                      </pic:nvPicPr>
                      <pic:blipFill>
                        <a:blip r:embed="rId47"/>
                        <a:srcRect/>
                        <a:stretch>
                          <a:fillRect/>
                        </a:stretch>
                      </pic:blipFill>
                      <pic:spPr>
                        <a:xfrm>
                          <a:off x="0" y="0"/>
                          <a:ext cx="64725" cy="55850"/>
                        </a:xfrm>
                        <a:prstGeom prst="rect"/>
                        <a:ln/>
                      </pic:spPr>
                    </pic:pic>
                  </a:graphicData>
                </a:graphic>
              </wp:anchor>
            </w:drawing>
          </mc:Fallback>
        </mc:AlternateContent>
      </w:r>
      <w:r w:rsidDel="00000000" w:rsidR="00000000" w:rsidRPr="00000000">
        <w:rPr>
          <w:rFonts w:ascii="Calibri" w:cs="Calibri" w:eastAsia="Calibri" w:hAnsi="Calibri"/>
          <w:color w:val="000000"/>
          <w:rtl w:val="0"/>
        </w:rPr>
        <w:t xml:space="preserve">Complaints </w:t>
      </w:r>
      <w:r w:rsidDel="00000000" w:rsidR="00000000" w:rsidRPr="00000000">
        <w:rPr>
          <w:rFonts w:ascii="Calibri" w:cs="Calibri" w:eastAsia="Calibri" w:hAnsi="Calibri"/>
          <w:rtl w:val="0"/>
        </w:rPr>
        <w:t xml:space="preserve">regarding</w:t>
      </w:r>
      <w:r w:rsidDel="00000000" w:rsidR="00000000" w:rsidRPr="00000000">
        <w:rPr>
          <w:rFonts w:ascii="Calibri" w:cs="Calibri" w:eastAsia="Calibri" w:hAnsi="Calibri"/>
          <w:color w:val="000000"/>
          <w:rtl w:val="0"/>
        </w:rPr>
        <w:t xml:space="preserve"> Rules violations must be submitted in writing to the Board. Anonymous complaints will not be accepted. The Board will keep complaints confidential, as far as is practical. The Rules and Regulations shall preside over Carver Lake Meadows in all areas that do not conflict with or contradict the Association’s governing documents. In any such instance, the Association’s governing documents shall take precedence over the Rules and Regulations.</w:t>
      </w:r>
    </w:p>
    <w:p w:rsidR="00000000" w:rsidDel="00000000" w:rsidP="00000000" w:rsidRDefault="00000000" w:rsidRPr="00000000" w14:paraId="000000BF">
      <w:pPr>
        <w:pStyle w:val="Heading4"/>
        <w:numPr>
          <w:ilvl w:val="0"/>
          <w:numId w:val="16"/>
        </w:numPr>
        <w:pBdr>
          <w:top w:space="0" w:sz="0" w:val="nil"/>
          <w:left w:space="0" w:sz="0" w:val="nil"/>
          <w:bottom w:space="0" w:sz="0" w:val="nil"/>
          <w:right w:space="0" w:sz="0" w:val="nil"/>
          <w:between w:space="0" w:sz="0" w:val="nil"/>
        </w:pBdr>
        <w:tabs>
          <w:tab w:val="left" w:pos="1255"/>
        </w:tabs>
        <w:spacing w:before="232" w:line="249" w:lineRule="auto"/>
        <w:ind w:left="720" w:right="-15" w:hanging="540"/>
        <w:rPr>
          <w:rFonts w:ascii="Calibri" w:cs="Calibri" w:eastAsia="Calibri" w:hAnsi="Calibri"/>
        </w:rPr>
      </w:pPr>
      <w:bookmarkStart w:colFirst="0" w:colLast="0" w:name="_heading=h.3whwml4" w:id="50"/>
      <w:bookmarkEnd w:id="50"/>
      <w:r w:rsidDel="00000000" w:rsidR="00000000" w:rsidRPr="00000000">
        <w:rPr>
          <w:rFonts w:ascii="Calibri" w:cs="Calibri" w:eastAsia="Calibri" w:hAnsi="Calibri"/>
          <w:sz w:val="22"/>
          <w:szCs w:val="22"/>
          <w:rtl w:val="0"/>
        </w:rPr>
        <w:t xml:space="preserve">Action</w:t>
      </w:r>
      <w:r w:rsidDel="00000000" w:rsidR="00000000" w:rsidRPr="00000000">
        <w:rPr>
          <w:rFonts w:ascii="Calibri" w:cs="Calibri" w:eastAsia="Calibri" w:hAnsi="Calibri"/>
          <w:color w:val="000000"/>
          <w:sz w:val="22"/>
          <w:szCs w:val="22"/>
          <w:rtl w:val="0"/>
        </w:rPr>
        <w:t xml:space="preserve"> on Complaints</w:t>
      </w:r>
      <w:r w:rsidDel="00000000" w:rsidR="00000000" w:rsidRPr="00000000">
        <w:rPr>
          <w:rtl w:val="0"/>
        </w:rPr>
      </w:r>
    </w:p>
    <w:p w:rsidR="00000000" w:rsidDel="00000000" w:rsidP="00000000" w:rsidRDefault="00000000" w:rsidRPr="00000000" w14:paraId="000000C0">
      <w:pPr>
        <w:spacing w:before="2" w:line="291" w:lineRule="auto"/>
        <w:ind w:left="720" w:right="-15" w:firstLine="0"/>
        <w:rPr>
          <w:rFonts w:ascii="Calibri" w:cs="Calibri" w:eastAsia="Calibri" w:hAnsi="Calibri"/>
          <w:color w:val="000000"/>
        </w:rPr>
      </w:pPr>
      <w:r w:rsidDel="00000000" w:rsidR="00000000" w:rsidRPr="00000000">
        <w:rPr>
          <w:rFonts w:ascii="Calibri" w:cs="Calibri" w:eastAsia="Calibri" w:hAnsi="Calibri"/>
          <w:color w:val="000000"/>
          <w:rtl w:val="0"/>
        </w:rPr>
        <w:t xml:space="preserve">Complaints will be reviewed by the Board at its next scheduled meeting. Any recommended action will take place at the regularly scheduled Board meeting, unless an issue of safety or security is in question. The owner may request a meeting with the Board. </w:t>
      </w:r>
    </w:p>
    <w:p w:rsidR="00000000" w:rsidDel="00000000" w:rsidP="00000000" w:rsidRDefault="00000000" w:rsidRPr="00000000" w14:paraId="000000C1">
      <w:pPr>
        <w:pStyle w:val="Heading4"/>
        <w:numPr>
          <w:ilvl w:val="0"/>
          <w:numId w:val="16"/>
        </w:numPr>
        <w:pBdr>
          <w:top w:space="0" w:sz="0" w:val="nil"/>
          <w:left w:space="0" w:sz="0" w:val="nil"/>
          <w:bottom w:space="0" w:sz="0" w:val="nil"/>
          <w:right w:space="0" w:sz="0" w:val="nil"/>
          <w:between w:space="0" w:sz="0" w:val="nil"/>
        </w:pBdr>
        <w:tabs>
          <w:tab w:val="left" w:pos="1255"/>
        </w:tabs>
        <w:spacing w:before="232" w:line="249" w:lineRule="auto"/>
        <w:ind w:left="720" w:right="-15" w:hanging="540"/>
        <w:rPr>
          <w:rFonts w:ascii="Calibri" w:cs="Calibri" w:eastAsia="Calibri" w:hAnsi="Calibri"/>
        </w:rPr>
      </w:pPr>
      <w:bookmarkStart w:colFirst="0" w:colLast="0" w:name="_heading=h.2bn6wsx" w:id="51"/>
      <w:bookmarkEnd w:id="51"/>
      <w:r w:rsidDel="00000000" w:rsidR="00000000" w:rsidRPr="00000000">
        <w:rPr>
          <w:rFonts w:ascii="Calibri" w:cs="Calibri" w:eastAsia="Calibri" w:hAnsi="Calibri"/>
          <w:sz w:val="22"/>
          <w:szCs w:val="22"/>
          <w:rtl w:val="0"/>
        </w:rPr>
        <w:t xml:space="preserve">Authority</w:t>
      </w:r>
      <w:r w:rsidDel="00000000" w:rsidR="00000000" w:rsidRPr="00000000">
        <w:rPr>
          <w:rFonts w:ascii="Calibri" w:cs="Calibri" w:eastAsia="Calibri" w:hAnsi="Calibri"/>
          <w:color w:val="000000"/>
          <w:sz w:val="22"/>
          <w:szCs w:val="22"/>
          <w:rtl w:val="0"/>
        </w:rPr>
        <w:t xml:space="preserve"> to Establish and Assess Fines</w:t>
      </w:r>
      <w:r w:rsidDel="00000000" w:rsidR="00000000" w:rsidRPr="00000000">
        <w:rPr>
          <w:rtl w:val="0"/>
        </w:rPr>
      </w:r>
    </w:p>
    <w:p w:rsidR="00000000" w:rsidDel="00000000" w:rsidP="00000000" w:rsidRDefault="00000000" w:rsidRPr="00000000" w14:paraId="000000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 w:line="291" w:lineRule="auto"/>
        <w:ind w:left="720" w:right="-15" w:firstLine="0"/>
        <w:jc w:val="left"/>
        <w:rPr>
          <w:rFonts w:ascii="Calibri" w:cs="Calibri" w:eastAsia="Calibri" w:hAnsi="Calibri"/>
          <w:color w:val="000000"/>
        </w:rPr>
        <w:sectPr>
          <w:footerReference r:id="rId48" w:type="default"/>
          <w:type w:val="nextPage"/>
          <w:pgSz w:h="15840" w:w="12240" w:orient="portrait"/>
          <w:pgMar w:bottom="285" w:top="90" w:left="864" w:right="864" w:header="450" w:footer="720"/>
        </w:sectPr>
      </w:pPr>
      <w:r w:rsidDel="00000000" w:rsidR="00000000" w:rsidRPr="00000000">
        <w:rPr>
          <w:rFonts w:ascii="Calibri" w:cs="Calibri" w:eastAsia="Calibri" w:hAnsi="Calibri"/>
          <w:rtl w:val="0"/>
        </w:rPr>
        <w:t xml:space="preserve">The</w:t>
      </w:r>
      <w:r w:rsidDel="00000000" w:rsidR="00000000" w:rsidRPr="00000000">
        <w:rPr>
          <w:rFonts w:ascii="Calibri" w:cs="Calibri" w:eastAsia="Calibri" w:hAnsi="Calibri"/>
          <w:color w:val="000000"/>
          <w:rtl w:val="0"/>
        </w:rPr>
        <w:t xml:space="preserve"> Board has the authority to establish and </w:t>
      </w:r>
      <w:r w:rsidDel="00000000" w:rsidR="00000000" w:rsidRPr="00000000">
        <w:rPr>
          <w:rFonts w:ascii="Calibri" w:cs="Calibri" w:eastAsia="Calibri" w:hAnsi="Calibri"/>
          <w:rtl w:val="0"/>
        </w:rPr>
        <w:t xml:space="preserve">levy </w:t>
      </w:r>
      <w:r w:rsidDel="00000000" w:rsidR="00000000" w:rsidRPr="00000000">
        <w:rPr>
          <w:rFonts w:ascii="Calibri" w:cs="Calibri" w:eastAsia="Calibri" w:hAnsi="Calibri"/>
          <w:color w:val="000000"/>
          <w:rtl w:val="0"/>
        </w:rPr>
        <w:t xml:space="preserve">fines for rule infractions</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color w:val="000000"/>
          <w:rtl w:val="0"/>
        </w:rPr>
        <w:t xml:space="preserve">against the offending owner’s unit, </w:t>
      </w:r>
      <w:r w:rsidDel="00000000" w:rsidR="00000000" w:rsidRPr="00000000">
        <w:rPr>
          <w:rFonts w:ascii="Calibri" w:cs="Calibri" w:eastAsia="Calibri" w:hAnsi="Calibri"/>
          <w:rtl w:val="0"/>
        </w:rPr>
        <w:t xml:space="preserve">to be collected</w:t>
      </w:r>
      <w:r w:rsidDel="00000000" w:rsidR="00000000" w:rsidRPr="00000000">
        <w:rPr>
          <w:rFonts w:ascii="Calibri" w:cs="Calibri" w:eastAsia="Calibri" w:hAnsi="Calibri"/>
          <w:color w:val="000000"/>
          <w:rtl w:val="0"/>
        </w:rPr>
        <w:t xml:space="preserve"> in the same manner as other Association assessments.</w:t>
      </w:r>
    </w:p>
    <w:bookmarkStart w:colFirst="0" w:colLast="0" w:name="bookmark=id.jgxdpbx5yr8n" w:id="52"/>
    <w:bookmarkEnd w:id="52"/>
    <w:p w:rsidR="00000000" w:rsidDel="00000000" w:rsidP="00000000" w:rsidRDefault="00000000" w:rsidRPr="00000000" w14:paraId="000000C3">
      <w:pPr>
        <w:pStyle w:val="Heading2"/>
        <w:spacing w:after="0" w:before="0" w:line="323" w:lineRule="auto"/>
        <w:ind w:right="-15"/>
        <w:rPr>
          <w:rFonts w:ascii="Calibri" w:cs="Calibri" w:eastAsia="Calibri" w:hAnsi="Calibri"/>
        </w:rPr>
      </w:pPr>
      <w:bookmarkStart w:colFirst="0" w:colLast="0" w:name="_heading=h.3as4poj" w:id="53"/>
      <w:bookmarkEnd w:id="53"/>
      <w:r w:rsidDel="00000000" w:rsidR="00000000" w:rsidRPr="00000000">
        <w:rPr>
          <w:rFonts w:ascii="Calibri" w:cs="Calibri" w:eastAsia="Calibri" w:hAnsi="Calibri"/>
          <w:rtl w:val="0"/>
        </w:rPr>
        <w:t xml:space="preserve">Appendix C</w:t>
      </w:r>
      <w:r w:rsidDel="00000000" w:rsidR="00000000" w:rsidRPr="00000000">
        <w:rPr>
          <w:rFonts w:ascii="Calibri" w:cs="Calibri" w:eastAsia="Calibri" w:hAnsi="Calibri"/>
        </w:rPr>
        <mc:AlternateContent>
          <mc:Choice Requires="wpg">
            <w:drawing>
              <wp:anchor allowOverlap="1" behindDoc="0" distB="0" distT="0" distL="114300" distR="114300" hidden="0" layoutInCell="1" locked="0" relativeHeight="0" simplePos="0">
                <wp:simplePos x="0" y="0"/>
                <wp:positionH relativeFrom="page">
                  <wp:posOffset>-32358</wp:posOffset>
                </wp:positionH>
                <wp:positionV relativeFrom="page">
                  <wp:posOffset>-21572</wp:posOffset>
                </wp:positionV>
                <wp:extent cx="64725" cy="55850"/>
                <wp:effectExtent b="0" l="0" r="0" t="0"/>
                <wp:wrapNone/>
                <wp:docPr id="32" name=""/>
                <a:graphic>
                  <a:graphicData uri="http://schemas.microsoft.com/office/word/2010/wordprocessingShape">
                    <wps:wsp>
                      <wps:cNvCnPr/>
                      <wps:spPr>
                        <a:xfrm>
                          <a:off x="2316098" y="3780000"/>
                          <a:ext cx="6059805" cy="0"/>
                        </a:xfrm>
                        <a:prstGeom prst="straightConnector1">
                          <a:avLst/>
                        </a:prstGeom>
                        <a:solidFill>
                          <a:srgbClr val="FFFFFF"/>
                        </a:solidFill>
                        <a:ln cap="flat" cmpd="sng" w="21575">
                          <a:solidFill>
                            <a:srgbClr val="9F9F9F"/>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page">
                  <wp:posOffset>-32358</wp:posOffset>
                </wp:positionH>
                <wp:positionV relativeFrom="page">
                  <wp:posOffset>-21572</wp:posOffset>
                </wp:positionV>
                <wp:extent cx="64725" cy="55850"/>
                <wp:effectExtent b="0" l="0" r="0" t="0"/>
                <wp:wrapNone/>
                <wp:docPr id="32" name="image13.png"/>
                <a:graphic>
                  <a:graphicData uri="http://schemas.openxmlformats.org/drawingml/2006/picture">
                    <pic:pic>
                      <pic:nvPicPr>
                        <pic:cNvPr id="0" name="image13.png"/>
                        <pic:cNvPicPr preferRelativeResize="0"/>
                      </pic:nvPicPr>
                      <pic:blipFill>
                        <a:blip r:embed="rId49"/>
                        <a:srcRect/>
                        <a:stretch>
                          <a:fillRect/>
                        </a:stretch>
                      </pic:blipFill>
                      <pic:spPr>
                        <a:xfrm>
                          <a:off x="0" y="0"/>
                          <a:ext cx="64725" cy="55850"/>
                        </a:xfrm>
                        <a:prstGeom prst="rect"/>
                        <a:ln/>
                      </pic:spPr>
                    </pic:pic>
                  </a:graphicData>
                </a:graphic>
              </wp:anchor>
            </w:drawing>
          </mc:Fallback>
        </mc:AlternateContent>
      </w:r>
      <w:r w:rsidDel="00000000" w:rsidR="00000000" w:rsidRPr="00000000">
        <w:rPr>
          <w:rFonts w:ascii="Calibri" w:cs="Calibri" w:eastAsia="Calibri" w:hAnsi="Calibri"/>
          <w:rtl w:val="0"/>
        </w:rPr>
        <w:t xml:space="preserve">: Homeowner Leasing/Selling Policies and Procedures</w:t>
      </w:r>
    </w:p>
    <w:p w:rsidR="00000000" w:rsidDel="00000000" w:rsidP="00000000" w:rsidRDefault="00000000" w:rsidRPr="00000000" w14:paraId="000000C4">
      <w:pPr>
        <w:pStyle w:val="Heading3"/>
        <w:tabs>
          <w:tab w:val="left" w:pos="1255"/>
        </w:tabs>
        <w:spacing w:before="232" w:line="249" w:lineRule="auto"/>
        <w:ind w:right="-15"/>
        <w:rPr>
          <w:rFonts w:ascii="Calibri" w:cs="Calibri" w:eastAsia="Calibri" w:hAnsi="Calibri"/>
        </w:rPr>
      </w:pPr>
      <w:bookmarkStart w:colFirst="0" w:colLast="0" w:name="_heading=h.gclgw7sn9y91" w:id="54"/>
      <w:bookmarkEnd w:id="54"/>
      <w:r w:rsidDel="00000000" w:rsidR="00000000" w:rsidRPr="00000000">
        <w:rPr>
          <w:rFonts w:ascii="Calibri" w:cs="Calibri" w:eastAsia="Calibri" w:hAnsi="Calibri"/>
          <w:rtl w:val="0"/>
        </w:rPr>
        <w:t xml:space="preserve">Leasing </w:t>
      </w:r>
      <w:r w:rsidDel="00000000" w:rsidR="00000000" w:rsidRPr="00000000">
        <w:rPr>
          <w:rFonts w:ascii="Calibri" w:cs="Calibri" w:eastAsia="Calibri" w:hAnsi="Calibri"/>
          <w:rtl w:val="0"/>
        </w:rPr>
        <w:t xml:space="preserve">Your Unit </w:t>
      </w:r>
    </w:p>
    <w:p w:rsidR="00000000" w:rsidDel="00000000" w:rsidP="00000000" w:rsidRDefault="00000000" w:rsidRPr="00000000" w14:paraId="000000C5">
      <w:pPr>
        <w:tabs>
          <w:tab w:val="left" w:pos="1584"/>
        </w:tabs>
        <w:spacing w:after="120" w:line="276" w:lineRule="auto"/>
        <w:ind w:left="0" w:right="-15" w:firstLine="0"/>
        <w:rPr>
          <w:rFonts w:ascii="Calibri" w:cs="Calibri" w:eastAsia="Calibri" w:hAnsi="Calibri"/>
        </w:rPr>
      </w:pPr>
      <w:r w:rsidDel="00000000" w:rsidR="00000000" w:rsidRPr="00000000">
        <w:rPr>
          <w:rFonts w:ascii="Calibri" w:cs="Calibri" w:eastAsia="Calibri" w:hAnsi="Calibri"/>
          <w:rtl w:val="0"/>
        </w:rPr>
        <w:t xml:space="preserve">Homeowners intending to lease their unit </w:t>
      </w:r>
      <w:r w:rsidDel="00000000" w:rsidR="00000000" w:rsidRPr="00000000">
        <w:rPr>
          <w:rFonts w:ascii="Calibri" w:cs="Calibri" w:eastAsia="Calibri" w:hAnsi="Calibri"/>
          <w:b w:val="1"/>
          <w:u w:val="single"/>
          <w:rtl w:val="0"/>
        </w:rPr>
        <w:t xml:space="preserve">MUST INFORM THE BOARD by written notice</w:t>
      </w: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at least forty-five (45) days prior to the commencement of the lease and closely follow the procedures set forth below.</w:t>
      </w:r>
    </w:p>
    <w:sdt>
      <w:sdtPr>
        <w:tag w:val="goog_rdk_1"/>
      </w:sdtPr>
      <w:sdtContent>
        <w:p w:rsidR="00000000" w:rsidDel="00000000" w:rsidP="00000000" w:rsidRDefault="00000000" w:rsidRPr="00000000" w14:paraId="000000C6">
          <w:pPr>
            <w:pStyle w:val="Heading5"/>
            <w:numPr>
              <w:ilvl w:val="0"/>
              <w:numId w:val="18"/>
            </w:numPr>
            <w:tabs>
              <w:tab w:val="left" w:pos="1584"/>
            </w:tabs>
            <w:spacing w:after="120" w:line="276" w:lineRule="auto"/>
            <w:ind w:left="720" w:right="-15" w:hanging="360"/>
            <w:rPr/>
          </w:pPr>
          <w:bookmarkStart w:colFirst="0" w:colLast="0" w:name="_heading=h.16j9oqnlvago" w:id="55"/>
          <w:bookmarkEnd w:id="55"/>
          <w:r w:rsidDel="00000000" w:rsidR="00000000" w:rsidRPr="00000000">
            <w:rPr>
              <w:rFonts w:ascii="Calibri" w:cs="Calibri" w:eastAsia="Calibri" w:hAnsi="Calibri"/>
            </w:rPr>
            <mc:AlternateContent>
              <mc:Choice Requires="wpg">
                <w:drawing>
                  <wp:anchor allowOverlap="1" behindDoc="0" distB="0" distT="0" distL="114300" distR="114300" hidden="0" layoutInCell="1" locked="0" relativeHeight="0" simplePos="0">
                    <wp:simplePos x="0" y="0"/>
                    <wp:positionH relativeFrom="page">
                      <wp:posOffset>-32358</wp:posOffset>
                    </wp:positionH>
                    <wp:positionV relativeFrom="page">
                      <wp:posOffset>-21572</wp:posOffset>
                    </wp:positionV>
                    <wp:extent cx="64725" cy="55850"/>
                    <wp:effectExtent b="0" l="0" r="0" t="0"/>
                    <wp:wrapNone/>
                    <wp:docPr id="26" name=""/>
                    <a:graphic>
                      <a:graphicData uri="http://schemas.microsoft.com/office/word/2010/wordprocessingShape">
                        <wps:wsp>
                          <wps:cNvCnPr/>
                          <wps:spPr>
                            <a:xfrm>
                              <a:off x="2316098" y="3780000"/>
                              <a:ext cx="6059805" cy="0"/>
                            </a:xfrm>
                            <a:prstGeom prst="straightConnector1">
                              <a:avLst/>
                            </a:prstGeom>
                            <a:solidFill>
                              <a:srgbClr val="FFFFFF"/>
                            </a:solidFill>
                            <a:ln cap="flat" cmpd="sng" w="21575">
                              <a:solidFill>
                                <a:srgbClr val="9F9F9F"/>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page">
                      <wp:posOffset>-32358</wp:posOffset>
                    </wp:positionH>
                    <wp:positionV relativeFrom="page">
                      <wp:posOffset>-21572</wp:posOffset>
                    </wp:positionV>
                    <wp:extent cx="64725" cy="55850"/>
                    <wp:effectExtent b="0" l="0" r="0" t="0"/>
                    <wp:wrapNone/>
                    <wp:docPr id="26" name="image7.png"/>
                    <a:graphic>
                      <a:graphicData uri="http://schemas.openxmlformats.org/drawingml/2006/picture">
                        <pic:pic>
                          <pic:nvPicPr>
                            <pic:cNvPr id="0" name="image7.png"/>
                            <pic:cNvPicPr preferRelativeResize="0"/>
                          </pic:nvPicPr>
                          <pic:blipFill>
                            <a:blip r:embed="rId50"/>
                            <a:srcRect/>
                            <a:stretch>
                              <a:fillRect/>
                            </a:stretch>
                          </pic:blipFill>
                          <pic:spPr>
                            <a:xfrm>
                              <a:off x="0" y="0"/>
                              <a:ext cx="64725" cy="55850"/>
                            </a:xfrm>
                            <a:prstGeom prst="rect"/>
                            <a:ln/>
                          </pic:spPr>
                        </pic:pic>
                      </a:graphicData>
                    </a:graphic>
                  </wp:anchor>
                </w:drawing>
              </mc:Fallback>
            </mc:AlternateContent>
          </w:r>
          <w:r w:rsidDel="00000000" w:rsidR="00000000" w:rsidRPr="00000000">
            <w:rPr>
              <w:rFonts w:ascii="Calibri" w:cs="Calibri" w:eastAsia="Calibri" w:hAnsi="Calibri"/>
              <w:rtl w:val="0"/>
            </w:rPr>
            <w:t xml:space="preserve">Rental Policy:</w:t>
          </w:r>
        </w:p>
      </w:sdtContent>
    </w:sdt>
    <w:p w:rsidR="00000000" w:rsidDel="00000000" w:rsidP="00000000" w:rsidRDefault="00000000" w:rsidRPr="00000000" w14:paraId="000000C7">
      <w:pPr>
        <w:keepNext w:val="0"/>
        <w:keepLines w:val="0"/>
        <w:pageBreakBefore w:val="0"/>
        <w:widowControl w:val="1"/>
        <w:numPr>
          <w:ilvl w:val="1"/>
          <w:numId w:val="18"/>
        </w:numPr>
        <w:pBdr>
          <w:top w:space="0" w:sz="0" w:val="nil"/>
          <w:left w:space="0" w:sz="0" w:val="nil"/>
          <w:bottom w:space="0" w:sz="0" w:val="nil"/>
          <w:right w:space="0" w:sz="0" w:val="nil"/>
          <w:between w:space="0" w:sz="0" w:val="nil"/>
        </w:pBdr>
        <w:shd w:fill="auto" w:val="clear"/>
        <w:tabs>
          <w:tab w:val="left" w:pos="1584"/>
        </w:tabs>
        <w:spacing w:after="120" w:before="0" w:line="276" w:lineRule="auto"/>
        <w:ind w:left="1440" w:right="-15" w:hanging="360"/>
        <w:jc w:val="left"/>
        <w:rPr>
          <w:rFonts w:ascii="Calibri" w:cs="Calibri" w:eastAsia="Calibri" w:hAnsi="Calibri"/>
        </w:rPr>
      </w:pPr>
      <w:r w:rsidDel="00000000" w:rsidR="00000000" w:rsidRPr="00000000">
        <w:rPr>
          <w:rFonts w:ascii="Calibri" w:cs="Calibri" w:eastAsia="Calibri" w:hAnsi="Calibri"/>
          <w:rtl w:val="0"/>
        </w:rPr>
        <w:t xml:space="preserve">Rental is prohibited for transient or hotel purposes (VRBO, etc.)</w:t>
      </w:r>
    </w:p>
    <w:p w:rsidR="00000000" w:rsidDel="00000000" w:rsidP="00000000" w:rsidRDefault="00000000" w:rsidRPr="00000000" w14:paraId="000000C8">
      <w:pPr>
        <w:keepNext w:val="0"/>
        <w:keepLines w:val="0"/>
        <w:pageBreakBefore w:val="0"/>
        <w:widowControl w:val="1"/>
        <w:numPr>
          <w:ilvl w:val="1"/>
          <w:numId w:val="18"/>
        </w:numPr>
        <w:pBdr>
          <w:top w:space="0" w:sz="0" w:val="nil"/>
          <w:left w:space="0" w:sz="0" w:val="nil"/>
          <w:bottom w:space="0" w:sz="0" w:val="nil"/>
          <w:right w:space="0" w:sz="0" w:val="nil"/>
          <w:between w:space="0" w:sz="0" w:val="nil"/>
        </w:pBdr>
        <w:shd w:fill="auto" w:val="clear"/>
        <w:tabs>
          <w:tab w:val="left" w:pos="1584"/>
        </w:tabs>
        <w:spacing w:after="120" w:before="0" w:line="276" w:lineRule="auto"/>
        <w:ind w:left="1440" w:right="-15" w:hanging="360"/>
        <w:jc w:val="left"/>
        <w:rPr>
          <w:rFonts w:ascii="Calibri" w:cs="Calibri" w:eastAsia="Calibri" w:hAnsi="Calibri"/>
        </w:rPr>
      </w:pPr>
      <w:r w:rsidDel="00000000" w:rsidR="00000000" w:rsidRPr="00000000">
        <w:rPr>
          <w:rFonts w:ascii="Calibri" w:cs="Calibri" w:eastAsia="Calibri" w:hAnsi="Calibri"/>
          <w:rtl w:val="0"/>
        </w:rPr>
        <w:t xml:space="preserve">Lease/Rental is prohibited for a period of less than twelve (12) consecutive months.</w:t>
      </w:r>
    </w:p>
    <w:p w:rsidR="00000000" w:rsidDel="00000000" w:rsidP="00000000" w:rsidRDefault="00000000" w:rsidRPr="00000000" w14:paraId="000000C9">
      <w:pPr>
        <w:keepNext w:val="0"/>
        <w:keepLines w:val="0"/>
        <w:pageBreakBefore w:val="0"/>
        <w:widowControl w:val="1"/>
        <w:numPr>
          <w:ilvl w:val="1"/>
          <w:numId w:val="18"/>
        </w:numPr>
        <w:pBdr>
          <w:top w:space="0" w:sz="0" w:val="nil"/>
          <w:left w:space="0" w:sz="0" w:val="nil"/>
          <w:bottom w:space="0" w:sz="0" w:val="nil"/>
          <w:right w:space="0" w:sz="0" w:val="nil"/>
          <w:between w:space="0" w:sz="0" w:val="nil"/>
        </w:pBdr>
        <w:shd w:fill="auto" w:val="clear"/>
        <w:tabs>
          <w:tab w:val="left" w:pos="1584"/>
        </w:tabs>
        <w:spacing w:after="120" w:before="0" w:line="276" w:lineRule="auto"/>
        <w:ind w:left="1440" w:right="-15" w:hanging="360"/>
        <w:jc w:val="left"/>
        <w:rPr>
          <w:rFonts w:ascii="Calibri" w:cs="Calibri" w:eastAsia="Calibri" w:hAnsi="Calibri"/>
        </w:rPr>
      </w:pPr>
      <w:r w:rsidDel="00000000" w:rsidR="00000000" w:rsidRPr="00000000">
        <w:rPr>
          <w:rFonts w:ascii="Calibri" w:cs="Calibri" w:eastAsia="Calibri" w:hAnsi="Calibri"/>
          <w:rtl w:val="0"/>
        </w:rPr>
        <w:t xml:space="preserve">Units must be leased in their entirety – no part of the unit or rooms may be separately leased.</w:t>
      </w:r>
    </w:p>
    <w:p w:rsidR="00000000" w:rsidDel="00000000" w:rsidP="00000000" w:rsidRDefault="00000000" w:rsidRPr="00000000" w14:paraId="000000CA">
      <w:pPr>
        <w:keepNext w:val="0"/>
        <w:keepLines w:val="0"/>
        <w:pageBreakBefore w:val="0"/>
        <w:widowControl w:val="1"/>
        <w:numPr>
          <w:ilvl w:val="1"/>
          <w:numId w:val="18"/>
        </w:numPr>
        <w:pBdr>
          <w:top w:space="0" w:sz="0" w:val="nil"/>
          <w:left w:space="0" w:sz="0" w:val="nil"/>
          <w:bottom w:space="0" w:sz="0" w:val="nil"/>
          <w:right w:space="0" w:sz="0" w:val="nil"/>
          <w:between w:space="0" w:sz="0" w:val="nil"/>
        </w:pBdr>
        <w:shd w:fill="auto" w:val="clear"/>
        <w:tabs>
          <w:tab w:val="left" w:pos="1584"/>
        </w:tabs>
        <w:spacing w:after="120" w:before="0" w:line="276" w:lineRule="auto"/>
        <w:ind w:left="1440" w:right="-15" w:hanging="360"/>
        <w:jc w:val="left"/>
        <w:rPr>
          <w:rFonts w:ascii="Calibri" w:cs="Calibri" w:eastAsia="Calibri" w:hAnsi="Calibri"/>
        </w:rPr>
      </w:pPr>
      <w:r w:rsidDel="00000000" w:rsidR="00000000" w:rsidRPr="00000000">
        <w:rPr>
          <w:rFonts w:ascii="Calibri" w:cs="Calibri" w:eastAsia="Calibri" w:hAnsi="Calibri"/>
          <w:rtl w:val="0"/>
        </w:rPr>
        <w:t xml:space="preserve">Homeowners are responsible for providing their tenants with a copy of association rules and regulations.  Homeowners are ultimately responsible for tenant infractions.  </w:t>
      </w:r>
    </w:p>
    <w:p w:rsidR="00000000" w:rsidDel="00000000" w:rsidP="00000000" w:rsidRDefault="00000000" w:rsidRPr="00000000" w14:paraId="000000CB">
      <w:pPr>
        <w:keepNext w:val="0"/>
        <w:keepLines w:val="0"/>
        <w:pageBreakBefore w:val="0"/>
        <w:widowControl w:val="1"/>
        <w:numPr>
          <w:ilvl w:val="1"/>
          <w:numId w:val="18"/>
        </w:numPr>
        <w:pBdr>
          <w:top w:space="0" w:sz="0" w:val="nil"/>
          <w:left w:space="0" w:sz="0" w:val="nil"/>
          <w:bottom w:space="0" w:sz="0" w:val="nil"/>
          <w:right w:space="0" w:sz="0" w:val="nil"/>
          <w:between w:space="0" w:sz="0" w:val="nil"/>
        </w:pBdr>
        <w:shd w:fill="auto" w:val="clear"/>
        <w:tabs>
          <w:tab w:val="left" w:pos="1584"/>
        </w:tabs>
        <w:spacing w:after="120" w:before="0" w:line="276" w:lineRule="auto"/>
        <w:ind w:left="1440" w:right="-15" w:hanging="360"/>
        <w:jc w:val="left"/>
        <w:rPr>
          <w:rFonts w:ascii="Calibri" w:cs="Calibri" w:eastAsia="Calibri" w:hAnsi="Calibri"/>
        </w:rPr>
      </w:pPr>
      <w:r w:rsidDel="00000000" w:rsidR="00000000" w:rsidRPr="00000000">
        <w:rPr>
          <w:rFonts w:ascii="Calibri" w:cs="Calibri" w:eastAsia="Calibri" w:hAnsi="Calibri"/>
          <w:rtl w:val="0"/>
        </w:rPr>
        <w:t xml:space="preserve">The lease agreement shall (must) include the following language:</w:t>
        <w:br w:type="textWrapping"/>
        <w:t xml:space="preserve">"This lease agreement is subject to the Association’s governing documents and tenants are subordinate and subject to the provisions of these documents. A tenant violation of any of the governing documents constitutes a violation of the lease.  Failure of the tenant to comply with the terms of Association documents and Rules &amp; Regulations violates the lease agreement and shall be a default under the lease enforceable by the Association as well as the landlord.</w:t>
      </w:r>
    </w:p>
    <w:p w:rsidR="00000000" w:rsidDel="00000000" w:rsidP="00000000" w:rsidRDefault="00000000" w:rsidRPr="00000000" w14:paraId="000000CC">
      <w:pPr>
        <w:keepNext w:val="0"/>
        <w:keepLines w:val="0"/>
        <w:pageBreakBefore w:val="0"/>
        <w:widowControl w:val="1"/>
        <w:numPr>
          <w:ilvl w:val="1"/>
          <w:numId w:val="18"/>
        </w:numPr>
        <w:pBdr>
          <w:top w:space="0" w:sz="0" w:val="nil"/>
          <w:left w:space="0" w:sz="0" w:val="nil"/>
          <w:bottom w:space="0" w:sz="0" w:val="nil"/>
          <w:right w:space="0" w:sz="0" w:val="nil"/>
          <w:between w:space="0" w:sz="0" w:val="nil"/>
        </w:pBdr>
        <w:shd w:fill="auto" w:val="clear"/>
        <w:tabs>
          <w:tab w:val="left" w:pos="1584"/>
        </w:tabs>
        <w:spacing w:after="120" w:before="0" w:line="276" w:lineRule="auto"/>
        <w:ind w:left="1440" w:right="-15" w:hanging="360"/>
        <w:jc w:val="left"/>
        <w:rPr>
          <w:rFonts w:ascii="Calibri" w:cs="Calibri" w:eastAsia="Calibri" w:hAnsi="Calibri"/>
        </w:rPr>
      </w:pPr>
      <w:r w:rsidDel="00000000" w:rsidR="00000000" w:rsidRPr="00000000">
        <w:rPr>
          <w:rFonts w:ascii="Calibri" w:cs="Calibri" w:eastAsia="Calibri" w:hAnsi="Calibri"/>
          <w:rtl w:val="0"/>
        </w:rPr>
        <w:t xml:space="preserve">Provide</w:t>
      </w:r>
      <w:r w:rsidDel="00000000" w:rsidR="00000000" w:rsidRPr="00000000">
        <w:rPr>
          <w:rFonts w:ascii="Calibri" w:cs="Calibri" w:eastAsia="Calibri" w:hAnsi="Calibri"/>
          <w:color w:val="000000"/>
          <w:rtl w:val="0"/>
        </w:rPr>
        <w:t xml:space="preserve"> Management with copies of the following prior to commencement of any lease (new and/or renewed lease):</w:t>
      </w:r>
      <w:r w:rsidDel="00000000" w:rsidR="00000000" w:rsidRPr="00000000">
        <w:rPr>
          <w:rtl w:val="0"/>
        </w:rPr>
      </w:r>
    </w:p>
    <w:p w:rsidR="00000000" w:rsidDel="00000000" w:rsidP="00000000" w:rsidRDefault="00000000" w:rsidRPr="00000000" w14:paraId="000000CD">
      <w:pPr>
        <w:numPr>
          <w:ilvl w:val="0"/>
          <w:numId w:val="1"/>
        </w:numPr>
        <w:tabs>
          <w:tab w:val="left" w:pos="1224"/>
        </w:tabs>
        <w:spacing w:before="1" w:line="276" w:lineRule="auto"/>
        <w:ind w:left="1943.9999999999998" w:right="-15" w:hanging="359.9999999999997"/>
        <w:rPr>
          <w:rFonts w:ascii="Calibri" w:cs="Calibri" w:eastAsia="Calibri" w:hAnsi="Calibri"/>
        </w:rPr>
      </w:pPr>
      <w:r w:rsidDel="00000000" w:rsidR="00000000" w:rsidRPr="00000000">
        <w:rPr>
          <w:rFonts w:ascii="Calibri" w:cs="Calibri" w:eastAsia="Calibri" w:hAnsi="Calibri"/>
          <w:color w:val="000000"/>
          <w:rtl w:val="0"/>
        </w:rPr>
        <w:t xml:space="preserve">Lease Agreement</w:t>
      </w:r>
    </w:p>
    <w:p w:rsidR="00000000" w:rsidDel="00000000" w:rsidP="00000000" w:rsidRDefault="00000000" w:rsidRPr="00000000" w14:paraId="000000CE">
      <w:pPr>
        <w:numPr>
          <w:ilvl w:val="0"/>
          <w:numId w:val="1"/>
        </w:numPr>
        <w:tabs>
          <w:tab w:val="left" w:pos="1224"/>
        </w:tabs>
        <w:spacing w:before="1" w:line="276" w:lineRule="auto"/>
        <w:ind w:left="1943.9999999999998" w:right="-15" w:hanging="359.9999999999997"/>
        <w:rPr>
          <w:rFonts w:ascii="Calibri" w:cs="Calibri" w:eastAsia="Calibri" w:hAnsi="Calibri"/>
        </w:rPr>
      </w:pPr>
      <w:r w:rsidDel="00000000" w:rsidR="00000000" w:rsidRPr="00000000">
        <w:rPr>
          <w:rFonts w:ascii="Calibri" w:cs="Calibri" w:eastAsia="Calibri" w:hAnsi="Calibri"/>
          <w:rtl w:val="0"/>
        </w:rPr>
        <w:t xml:space="preserve">N</w:t>
      </w:r>
      <w:r w:rsidDel="00000000" w:rsidR="00000000" w:rsidRPr="00000000">
        <w:rPr>
          <w:rFonts w:ascii="Calibri" w:cs="Calibri" w:eastAsia="Calibri" w:hAnsi="Calibri"/>
          <w:color w:val="000000"/>
          <w:rtl w:val="0"/>
        </w:rPr>
        <w:t xml:space="preserve">ame of the Lessee and all occupants of the unit</w:t>
      </w:r>
      <w:r w:rsidDel="00000000" w:rsidR="00000000" w:rsidRPr="00000000">
        <w:rPr>
          <w:rtl w:val="0"/>
        </w:rPr>
      </w:r>
    </w:p>
    <w:p w:rsidR="00000000" w:rsidDel="00000000" w:rsidP="00000000" w:rsidRDefault="00000000" w:rsidRPr="00000000" w14:paraId="000000CF">
      <w:pPr>
        <w:numPr>
          <w:ilvl w:val="0"/>
          <w:numId w:val="1"/>
        </w:numPr>
        <w:tabs>
          <w:tab w:val="left" w:pos="1224"/>
        </w:tabs>
        <w:spacing w:before="1" w:line="276" w:lineRule="auto"/>
        <w:ind w:left="1943.9999999999998" w:right="-15" w:hanging="359.9999999999997"/>
        <w:rPr>
          <w:rFonts w:ascii="Calibri" w:cs="Calibri" w:eastAsia="Calibri" w:hAnsi="Calibri"/>
        </w:rPr>
      </w:pPr>
      <w:r w:rsidDel="00000000" w:rsidR="00000000" w:rsidRPr="00000000">
        <w:rPr>
          <w:rFonts w:ascii="Calibri" w:cs="Calibri" w:eastAsia="Calibri" w:hAnsi="Calibri"/>
          <w:rtl w:val="0"/>
        </w:rPr>
        <w:t xml:space="preserve">I</w:t>
      </w:r>
      <w:r w:rsidDel="00000000" w:rsidR="00000000" w:rsidRPr="00000000">
        <w:rPr>
          <w:rFonts w:ascii="Calibri" w:cs="Calibri" w:eastAsia="Calibri" w:hAnsi="Calibri"/>
          <w:color w:val="000000"/>
          <w:rtl w:val="0"/>
        </w:rPr>
        <w:t xml:space="preserve">nclud</w:t>
      </w:r>
      <w:r w:rsidDel="00000000" w:rsidR="00000000" w:rsidRPr="00000000">
        <w:rPr>
          <w:rFonts w:ascii="Calibri" w:cs="Calibri" w:eastAsia="Calibri" w:hAnsi="Calibri"/>
          <w:rtl w:val="0"/>
        </w:rPr>
        <w:t xml:space="preserve">e all contact information: t</w:t>
      </w:r>
      <w:r w:rsidDel="00000000" w:rsidR="00000000" w:rsidRPr="00000000">
        <w:rPr>
          <w:rFonts w:ascii="Calibri" w:cs="Calibri" w:eastAsia="Calibri" w:hAnsi="Calibri"/>
          <w:color w:val="000000"/>
          <w:rtl w:val="0"/>
        </w:rPr>
        <w:t xml:space="preserve">elephone numbers, and email addresses, and vehicle license plate number</w:t>
      </w:r>
      <w:r w:rsidDel="00000000" w:rsidR="00000000" w:rsidRPr="00000000">
        <w:rPr>
          <w:rtl w:val="0"/>
        </w:rPr>
      </w:r>
    </w:p>
    <w:p w:rsidR="00000000" w:rsidDel="00000000" w:rsidP="00000000" w:rsidRDefault="00000000" w:rsidRPr="00000000" w14:paraId="000000D0">
      <w:pPr>
        <w:numPr>
          <w:ilvl w:val="0"/>
          <w:numId w:val="1"/>
        </w:numPr>
        <w:tabs>
          <w:tab w:val="left" w:pos="1224"/>
        </w:tabs>
        <w:spacing w:before="1" w:line="276" w:lineRule="auto"/>
        <w:ind w:left="1943.9999999999998" w:right="-15" w:hanging="359.9999999999997"/>
        <w:rPr>
          <w:rFonts w:ascii="Calibri" w:cs="Calibri" w:eastAsia="Calibri" w:hAnsi="Calibri"/>
        </w:rPr>
      </w:pPr>
      <w:r w:rsidDel="00000000" w:rsidR="00000000" w:rsidRPr="00000000">
        <w:rPr>
          <w:rFonts w:ascii="Calibri" w:cs="Calibri" w:eastAsia="Calibri" w:hAnsi="Calibri"/>
          <w:color w:val="000000"/>
          <w:rtl w:val="0"/>
        </w:rPr>
        <w:t xml:space="preserve">Verification of background check performed on lessee, and all occupants</w:t>
      </w:r>
      <w:r w:rsidDel="00000000" w:rsidR="00000000" w:rsidRPr="00000000">
        <w:rPr>
          <w:rtl w:val="0"/>
        </w:rPr>
      </w:r>
    </w:p>
    <w:p w:rsidR="00000000" w:rsidDel="00000000" w:rsidP="00000000" w:rsidRDefault="00000000" w:rsidRPr="00000000" w14:paraId="000000D1">
      <w:pPr>
        <w:numPr>
          <w:ilvl w:val="0"/>
          <w:numId w:val="1"/>
        </w:numPr>
        <w:tabs>
          <w:tab w:val="left" w:pos="1224"/>
        </w:tabs>
        <w:spacing w:line="276" w:lineRule="auto"/>
        <w:ind w:left="1943.9999999999998" w:right="-15" w:hanging="359.9999999999997"/>
        <w:rPr>
          <w:rFonts w:ascii="Calibri" w:cs="Calibri" w:eastAsia="Calibri" w:hAnsi="Calibri"/>
        </w:rPr>
      </w:pPr>
      <w:r w:rsidDel="00000000" w:rsidR="00000000" w:rsidRPr="00000000">
        <w:rPr>
          <w:rFonts w:ascii="Calibri" w:cs="Calibri" w:eastAsia="Calibri" w:hAnsi="Calibri"/>
          <w:color w:val="000000"/>
          <w:rtl w:val="0"/>
        </w:rPr>
        <w:t xml:space="preserve">Verification </w:t>
      </w:r>
      <w:r w:rsidDel="00000000" w:rsidR="00000000" w:rsidRPr="00000000">
        <w:rPr>
          <w:rFonts w:ascii="Calibri" w:cs="Calibri" w:eastAsia="Calibri" w:hAnsi="Calibri"/>
          <w:rtl w:val="0"/>
        </w:rPr>
        <w:t xml:space="preserve">that the owner</w:t>
      </w:r>
      <w:r w:rsidDel="00000000" w:rsidR="00000000" w:rsidRPr="00000000">
        <w:rPr>
          <w:rFonts w:ascii="Calibri" w:cs="Calibri" w:eastAsia="Calibri" w:hAnsi="Calibri"/>
          <w:color w:val="000000"/>
          <w:rtl w:val="0"/>
        </w:rPr>
        <w:t xml:space="preserve"> has </w:t>
      </w:r>
      <w:r w:rsidDel="00000000" w:rsidR="00000000" w:rsidRPr="00000000">
        <w:rPr>
          <w:rFonts w:ascii="Calibri" w:cs="Calibri" w:eastAsia="Calibri" w:hAnsi="Calibri"/>
          <w:rtl w:val="0"/>
        </w:rPr>
        <w:t xml:space="preserve">provided the lessee</w:t>
      </w:r>
      <w:r w:rsidDel="00000000" w:rsidR="00000000" w:rsidRPr="00000000">
        <w:rPr>
          <w:rFonts w:ascii="Calibri" w:cs="Calibri" w:eastAsia="Calibri" w:hAnsi="Calibri"/>
          <w:color w:val="000000"/>
          <w:rtl w:val="0"/>
        </w:rPr>
        <w:t xml:space="preserve"> with CARVER LAKE MEADOWS Governing Documents and Rules &amp; Regulations.</w:t>
      </w:r>
      <w:r w:rsidDel="00000000" w:rsidR="00000000" w:rsidRPr="00000000">
        <w:rPr>
          <w:rtl w:val="0"/>
        </w:rPr>
      </w:r>
    </w:p>
    <w:p w:rsidR="00000000" w:rsidDel="00000000" w:rsidP="00000000" w:rsidRDefault="00000000" w:rsidRPr="00000000" w14:paraId="000000D2">
      <w:pPr>
        <w:pBdr>
          <w:top w:space="0" w:sz="0" w:val="nil"/>
          <w:left w:space="0" w:sz="0" w:val="nil"/>
          <w:bottom w:space="0" w:sz="0" w:val="nil"/>
          <w:right w:space="0" w:sz="0" w:val="nil"/>
          <w:between w:space="0" w:sz="0" w:val="nil"/>
        </w:pBdr>
        <w:tabs>
          <w:tab w:val="left" w:pos="1224"/>
        </w:tabs>
        <w:spacing w:line="254" w:lineRule="auto"/>
        <w:ind w:left="720" w:right="-15" w:firstLine="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   </w:t>
      </w:r>
    </w:p>
    <w:p w:rsidR="00000000" w:rsidDel="00000000" w:rsidP="00000000" w:rsidRDefault="00000000" w:rsidRPr="00000000" w14:paraId="000000D3">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tabs>
          <w:tab w:val="left" w:pos="1584"/>
        </w:tabs>
        <w:spacing w:after="120" w:before="0" w:line="276" w:lineRule="auto"/>
        <w:ind w:left="720" w:right="-15" w:hanging="360"/>
        <w:jc w:val="left"/>
        <w:rPr/>
      </w:pPr>
      <w:r w:rsidDel="00000000" w:rsidR="00000000" w:rsidRPr="00000000">
        <w:rPr>
          <w:rFonts w:ascii="Calibri" w:cs="Calibri" w:eastAsia="Calibri" w:hAnsi="Calibri"/>
          <w:b w:val="1"/>
          <w:u w:val="single"/>
          <w:rtl w:val="0"/>
        </w:rPr>
        <w:t xml:space="preserve">The Owner must continue to DIRECTLY pay Association dues. </w:t>
      </w:r>
      <w:r w:rsidDel="00000000" w:rsidR="00000000" w:rsidRPr="00000000">
        <w:rPr>
          <w:rFonts w:ascii="Calibri" w:cs="Calibri" w:eastAsia="Calibri" w:hAnsi="Calibri"/>
          <w:color w:val="000000"/>
          <w:rtl w:val="0"/>
        </w:rPr>
        <w:t xml:space="preserve">Dues may not be paid to the Association by the tenant. All communication will be conducted between the Association and the Owner. The Tenant is subject to all HOA rules and regulations. </w:t>
      </w:r>
      <w:r w:rsidDel="00000000" w:rsidR="00000000" w:rsidRPr="00000000">
        <w:rPr>
          <w:rFonts w:ascii="Calibri" w:cs="Calibri" w:eastAsia="Calibri" w:hAnsi="Calibri"/>
          <w:rtl w:val="0"/>
        </w:rPr>
        <w:t xml:space="preserve">The owner is responsible for ensuring that the lessee complies with those documents and all Rules and Regulations of the Association. Violations of the lease agreement will require the lease to be terminated.</w:t>
      </w:r>
      <w:r w:rsidDel="00000000" w:rsidR="00000000" w:rsidRPr="00000000">
        <w:rPr>
          <w:rtl w:val="0"/>
        </w:rPr>
      </w:r>
    </w:p>
    <w:p w:rsidR="00000000" w:rsidDel="00000000" w:rsidP="00000000" w:rsidRDefault="00000000" w:rsidRPr="00000000" w14:paraId="000000D4">
      <w:pPr>
        <w:pBdr>
          <w:top w:space="0" w:sz="0" w:val="nil"/>
          <w:left w:space="0" w:sz="0" w:val="nil"/>
          <w:bottom w:space="0" w:sz="0" w:val="nil"/>
          <w:right w:space="0" w:sz="0" w:val="nil"/>
          <w:between w:space="0" w:sz="0" w:val="nil"/>
        </w:pBdr>
        <w:spacing w:line="254" w:lineRule="auto"/>
        <w:ind w:left="360" w:right="-15" w:firstLine="0"/>
        <w:jc w:val="both"/>
        <w:rPr>
          <w:rFonts w:ascii="Calibri" w:cs="Calibri" w:eastAsia="Calibri" w:hAnsi="Calibri"/>
          <w:sz w:val="20"/>
          <w:szCs w:val="20"/>
        </w:rPr>
      </w:pPr>
      <w:bookmarkStart w:colFirst="0" w:colLast="0" w:name="_heading=h.49x2ik5" w:id="56"/>
      <w:bookmarkEnd w:id="56"/>
      <w:r w:rsidDel="00000000" w:rsidR="00000000" w:rsidRPr="00000000">
        <w:rPr>
          <w:rFonts w:ascii="Calibri" w:cs="Calibri" w:eastAsia="Calibri" w:hAnsi="Calibri"/>
          <w:color w:val="000000"/>
          <w:sz w:val="20"/>
          <w:szCs w:val="20"/>
          <w:rtl w:val="0"/>
        </w:rPr>
        <w:t xml:space="preserve"> </w:t>
      </w:r>
      <w:r w:rsidDel="00000000" w:rsidR="00000000" w:rsidRPr="00000000">
        <w:rPr>
          <w:rtl w:val="0"/>
        </w:rPr>
      </w:r>
    </w:p>
    <w:p w:rsidR="00000000" w:rsidDel="00000000" w:rsidP="00000000" w:rsidRDefault="00000000" w:rsidRPr="00000000" w14:paraId="000000D5">
      <w:pPr>
        <w:ind w:right="-15"/>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D6">
      <w:pPr>
        <w:pStyle w:val="Heading3"/>
        <w:keepNext w:val="1"/>
        <w:keepLines w:val="1"/>
        <w:pageBreakBefore w:val="0"/>
        <w:widowControl w:val="1"/>
        <w:pBdr>
          <w:top w:space="0" w:sz="0" w:val="nil"/>
          <w:left w:space="0" w:sz="0" w:val="nil"/>
          <w:bottom w:space="0" w:sz="0" w:val="nil"/>
          <w:right w:space="0" w:sz="0" w:val="nil"/>
          <w:between w:space="0" w:sz="0" w:val="nil"/>
        </w:pBdr>
        <w:shd w:fill="auto" w:val="clear"/>
        <w:tabs>
          <w:tab w:val="left" w:pos="1255"/>
        </w:tabs>
        <w:spacing w:after="80" w:before="232" w:line="249" w:lineRule="auto"/>
        <w:ind w:left="0" w:right="-15" w:firstLine="0"/>
        <w:jc w:val="left"/>
        <w:rPr>
          <w:rFonts w:ascii="Calibri" w:cs="Calibri" w:eastAsia="Calibri" w:hAnsi="Calibri"/>
          <w:sz w:val="28"/>
          <w:szCs w:val="28"/>
        </w:rPr>
      </w:pPr>
      <w:bookmarkStart w:colFirst="0" w:colLast="0" w:name="_heading=h.25nmyjf16us2" w:id="57"/>
      <w:bookmarkEnd w:id="57"/>
      <w:r w:rsidDel="00000000" w:rsidR="00000000" w:rsidRPr="00000000">
        <w:rPr>
          <w:rFonts w:ascii="Calibri" w:cs="Calibri" w:eastAsia="Calibri" w:hAnsi="Calibri"/>
          <w:sz w:val="28"/>
          <w:szCs w:val="28"/>
          <w:rtl w:val="0"/>
        </w:rPr>
        <w:t xml:space="preserve">Selling Your Unit</w:t>
      </w:r>
      <w:r w:rsidDel="00000000" w:rsidR="00000000" w:rsidRPr="00000000">
        <w:rPr>
          <w:rtl w:val="0"/>
        </w:rPr>
      </w:r>
    </w:p>
    <w:p w:rsidR="00000000" w:rsidDel="00000000" w:rsidP="00000000" w:rsidRDefault="00000000" w:rsidRPr="00000000" w14:paraId="000000D7">
      <w:pPr>
        <w:tabs>
          <w:tab w:val="left" w:pos="1728"/>
        </w:tabs>
        <w:spacing w:before="200" w:line="276" w:lineRule="auto"/>
        <w:ind w:left="0" w:right="-15" w:firstLine="0"/>
        <w:rPr>
          <w:rFonts w:ascii="Calibri" w:cs="Calibri" w:eastAsia="Calibri" w:hAnsi="Calibri"/>
        </w:rPr>
      </w:pPr>
      <w:r w:rsidDel="00000000" w:rsidR="00000000" w:rsidRPr="00000000">
        <w:rPr>
          <w:rFonts w:ascii="Calibri" w:cs="Calibri" w:eastAsia="Calibri" w:hAnsi="Calibri"/>
          <w:rtl w:val="0"/>
        </w:rPr>
        <w:t xml:space="preserve">Any Homeowner considering the sale of their unit must inform the Board of their intent to sell and comply with the regulations stated in Appendix C.</w:t>
      </w:r>
    </w:p>
    <w:sdt>
      <w:sdtPr>
        <w:tag w:val="goog_rdk_2"/>
      </w:sdtPr>
      <w:sdtContent>
        <w:p w:rsidR="00000000" w:rsidDel="00000000" w:rsidP="00000000" w:rsidRDefault="00000000" w:rsidRPr="00000000" w14:paraId="000000D8">
          <w:pPr>
            <w:pStyle w:val="Heading5"/>
            <w:keepNext w:val="1"/>
            <w:keepLines w:val="1"/>
            <w:pageBreakBefore w:val="0"/>
            <w:widowControl w:val="1"/>
            <w:numPr>
              <w:ilvl w:val="0"/>
              <w:numId w:val="10"/>
            </w:numPr>
            <w:pBdr>
              <w:top w:space="0" w:sz="0" w:val="nil"/>
              <w:left w:space="0" w:sz="0" w:val="nil"/>
              <w:bottom w:space="0" w:sz="0" w:val="nil"/>
              <w:right w:space="0" w:sz="0" w:val="nil"/>
              <w:between w:space="0" w:sz="0" w:val="nil"/>
            </w:pBdr>
            <w:shd w:fill="auto" w:val="clear"/>
            <w:tabs>
              <w:tab w:val="left" w:pos="1584"/>
            </w:tabs>
            <w:spacing w:after="200" w:afterAutospacing="0" w:before="220" w:line="276" w:lineRule="auto"/>
            <w:ind w:left="720" w:right="-15" w:hanging="360"/>
            <w:jc w:val="left"/>
            <w:rPr>
              <w:rFonts w:ascii="Calibri" w:cs="Calibri" w:eastAsia="Calibri" w:hAnsi="Calibri"/>
              <w:b w:val="0"/>
            </w:rPr>
          </w:pPr>
          <w:bookmarkStart w:colFirst="0" w:colLast="0" w:name="_heading=h.yw4yhumybu7q" w:id="58"/>
          <w:bookmarkEnd w:id="58"/>
          <w:r w:rsidDel="00000000" w:rsidR="00000000" w:rsidRPr="00000000">
            <w:rPr>
              <w:rFonts w:ascii="Calibri" w:cs="Calibri" w:eastAsia="Calibri" w:hAnsi="Calibri"/>
              <w:b w:val="0"/>
              <w:rtl w:val="0"/>
            </w:rPr>
            <w:t xml:space="preserve">Management shall furnish requested documents to owner and/or authorized agent within seven (7) days after a written request and payment of applicable fee(s)</w:t>
          </w:r>
        </w:p>
      </w:sdtContent>
    </w:sdt>
    <w:sdt>
      <w:sdtPr>
        <w:tag w:val="goog_rdk_3"/>
      </w:sdtPr>
      <w:sdtContent>
        <w:p w:rsidR="00000000" w:rsidDel="00000000" w:rsidP="00000000" w:rsidRDefault="00000000" w:rsidRPr="00000000" w14:paraId="000000D9">
          <w:pPr>
            <w:pStyle w:val="Heading5"/>
            <w:keepNext w:val="1"/>
            <w:keepLines w:val="1"/>
            <w:pageBreakBefore w:val="0"/>
            <w:widowControl w:val="1"/>
            <w:numPr>
              <w:ilvl w:val="0"/>
              <w:numId w:val="10"/>
            </w:numPr>
            <w:pBdr>
              <w:top w:space="0" w:sz="0" w:val="nil"/>
              <w:left w:space="0" w:sz="0" w:val="nil"/>
              <w:bottom w:space="0" w:sz="0" w:val="nil"/>
              <w:right w:space="0" w:sz="0" w:val="nil"/>
              <w:between w:space="0" w:sz="0" w:val="nil"/>
            </w:pBdr>
            <w:shd w:fill="auto" w:val="clear"/>
            <w:tabs>
              <w:tab w:val="left" w:pos="1584"/>
            </w:tabs>
            <w:spacing w:after="0" w:afterAutospacing="0" w:before="200" w:beforeAutospacing="0" w:line="276" w:lineRule="auto"/>
            <w:ind w:left="720" w:right="-15" w:hanging="360"/>
            <w:jc w:val="left"/>
            <w:rPr>
              <w:rFonts w:ascii="Calibri" w:cs="Calibri" w:eastAsia="Calibri" w:hAnsi="Calibri"/>
              <w:b w:val="0"/>
            </w:rPr>
          </w:pPr>
          <w:bookmarkStart w:colFirst="0" w:colLast="0" w:name="_heading=h.1gtyu8y3tr9y" w:id="59"/>
          <w:bookmarkEnd w:id="59"/>
          <w:r w:rsidDel="00000000" w:rsidR="00000000" w:rsidRPr="00000000">
            <w:rPr>
              <w:rFonts w:ascii="Calibri" w:cs="Calibri" w:eastAsia="Calibri" w:hAnsi="Calibri"/>
              <w:b w:val="0"/>
              <w:rtl w:val="0"/>
            </w:rPr>
            <w:t xml:space="preserve">Authorized agents and/or owners shall provide updated Governing Documents and Rules &amp; Regulations to prospective buyer(s), including, but not limited to:</w:t>
          </w:r>
        </w:p>
      </w:sdtContent>
    </w:sdt>
    <w:p w:rsidR="00000000" w:rsidDel="00000000" w:rsidP="00000000" w:rsidRDefault="00000000" w:rsidRPr="00000000" w14:paraId="000000DA">
      <w:pPr>
        <w:numPr>
          <w:ilvl w:val="0"/>
          <w:numId w:val="4"/>
        </w:numPr>
        <w:tabs>
          <w:tab w:val="left" w:pos="1944"/>
        </w:tabs>
        <w:spacing w:after="200" w:before="50" w:line="238" w:lineRule="auto"/>
        <w:ind w:left="1440" w:right="-15" w:hanging="720"/>
        <w:rPr>
          <w:rFonts w:ascii="Calibri" w:cs="Calibri" w:eastAsia="Calibri" w:hAnsi="Calibri"/>
        </w:rPr>
      </w:pPr>
      <w:r w:rsidDel="00000000" w:rsidR="00000000" w:rsidRPr="00000000">
        <w:rPr>
          <w:rFonts w:ascii="Calibri" w:cs="Calibri" w:eastAsia="Calibri" w:hAnsi="Calibri"/>
          <w:rtl w:val="0"/>
        </w:rPr>
        <w:t xml:space="preserve">Declarations and Amendments thereto</w:t>
      </w:r>
    </w:p>
    <w:p w:rsidR="00000000" w:rsidDel="00000000" w:rsidP="00000000" w:rsidRDefault="00000000" w:rsidRPr="00000000" w14:paraId="000000DB">
      <w:pPr>
        <w:numPr>
          <w:ilvl w:val="0"/>
          <w:numId w:val="4"/>
        </w:numPr>
        <w:tabs>
          <w:tab w:val="left" w:pos="1944"/>
        </w:tabs>
        <w:spacing w:after="200" w:before="50" w:line="242" w:lineRule="auto"/>
        <w:ind w:left="1440" w:right="-15" w:hanging="720"/>
        <w:rPr>
          <w:rFonts w:ascii="Calibri" w:cs="Calibri" w:eastAsia="Calibri" w:hAnsi="Calibri"/>
        </w:rPr>
      </w:pPr>
      <w:r w:rsidDel="00000000" w:rsidR="00000000" w:rsidRPr="00000000">
        <w:rPr>
          <w:rFonts w:ascii="Calibri" w:cs="Calibri" w:eastAsia="Calibri" w:hAnsi="Calibri"/>
          <w:rtl w:val="0"/>
        </w:rPr>
        <w:t xml:space="preserve">By-Laws</w:t>
      </w:r>
    </w:p>
    <w:p w:rsidR="00000000" w:rsidDel="00000000" w:rsidP="00000000" w:rsidRDefault="00000000" w:rsidRPr="00000000" w14:paraId="000000DC">
      <w:pPr>
        <w:numPr>
          <w:ilvl w:val="0"/>
          <w:numId w:val="4"/>
        </w:numPr>
        <w:tabs>
          <w:tab w:val="left" w:pos="1944"/>
        </w:tabs>
        <w:spacing w:after="200" w:before="46" w:line="242" w:lineRule="auto"/>
        <w:ind w:left="1440" w:right="-15" w:hanging="720"/>
        <w:rPr>
          <w:rFonts w:ascii="Calibri" w:cs="Calibri" w:eastAsia="Calibri" w:hAnsi="Calibri"/>
        </w:rPr>
      </w:pPr>
      <w:r w:rsidDel="00000000" w:rsidR="00000000" w:rsidRPr="00000000">
        <w:rPr>
          <w:rFonts w:ascii="Calibri" w:cs="Calibri" w:eastAsia="Calibri" w:hAnsi="Calibri"/>
          <w:rtl w:val="0"/>
        </w:rPr>
        <w:t xml:space="preserve">Articles of Incorporation</w:t>
      </w:r>
    </w:p>
    <w:p w:rsidR="00000000" w:rsidDel="00000000" w:rsidP="00000000" w:rsidRDefault="00000000" w:rsidRPr="00000000" w14:paraId="000000DD">
      <w:pPr>
        <w:numPr>
          <w:ilvl w:val="0"/>
          <w:numId w:val="4"/>
        </w:numPr>
        <w:tabs>
          <w:tab w:val="left" w:pos="1944"/>
        </w:tabs>
        <w:spacing w:after="200" w:before="46" w:line="242" w:lineRule="auto"/>
        <w:ind w:left="1440" w:right="-15" w:hanging="720"/>
        <w:rPr>
          <w:rFonts w:ascii="Calibri" w:cs="Calibri" w:eastAsia="Calibri" w:hAnsi="Calibri"/>
        </w:rPr>
      </w:pPr>
      <w:r w:rsidDel="00000000" w:rsidR="00000000" w:rsidRPr="00000000">
        <w:rPr>
          <w:rFonts w:ascii="Calibri" w:cs="Calibri" w:eastAsia="Calibri" w:hAnsi="Calibri"/>
          <w:rtl w:val="0"/>
        </w:rPr>
        <w:t xml:space="preserve">Rules and Regulations</w:t>
      </w:r>
    </w:p>
    <w:p w:rsidR="00000000" w:rsidDel="00000000" w:rsidP="00000000" w:rsidRDefault="00000000" w:rsidRPr="00000000" w14:paraId="000000DE">
      <w:pPr>
        <w:tabs>
          <w:tab w:val="left" w:pos="1584"/>
        </w:tabs>
        <w:spacing w:after="200" w:line="287" w:lineRule="auto"/>
        <w:ind w:right="-15"/>
        <w:jc w:val="both"/>
        <w:rPr>
          <w:rFonts w:ascii="Calibri" w:cs="Calibri" w:eastAsia="Calibri" w:hAnsi="Calibri"/>
          <w:i w:val="1"/>
        </w:rPr>
      </w:pPr>
      <w:r w:rsidDel="00000000" w:rsidR="00000000" w:rsidRPr="00000000">
        <w:rPr>
          <w:rtl w:val="0"/>
        </w:rPr>
      </w:r>
    </w:p>
    <w:p w:rsidR="00000000" w:rsidDel="00000000" w:rsidP="00000000" w:rsidRDefault="00000000" w:rsidRPr="00000000" w14:paraId="000000DF">
      <w:pPr>
        <w:pStyle w:val="Heading2"/>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323" w:lineRule="auto"/>
        <w:ind w:left="0" w:right="-15" w:firstLine="0"/>
        <w:jc w:val="left"/>
        <w:rPr>
          <w:rFonts w:ascii="Calibri" w:cs="Calibri" w:eastAsia="Calibri" w:hAnsi="Calibri"/>
          <w:sz w:val="16"/>
          <w:szCs w:val="16"/>
          <w:highlight w:val="yellow"/>
        </w:rPr>
      </w:pPr>
      <w:bookmarkStart w:colFirst="0" w:colLast="0" w:name="_heading=h.kfeqfu4k9edx" w:id="60"/>
      <w:bookmarkEnd w:id="60"/>
      <w:r w:rsidDel="00000000" w:rsidR="00000000" w:rsidRPr="00000000">
        <w:rPr>
          <w:rFonts w:ascii="Calibri" w:cs="Calibri" w:eastAsia="Calibri" w:hAnsi="Calibri"/>
        </w:rPr>
        <mc:AlternateContent>
          <mc:Choice Requires="wpg">
            <w:drawing>
              <wp:anchor allowOverlap="1" behindDoc="0" distB="0" distT="0" distL="114300" distR="114300" hidden="0" layoutInCell="1" locked="0" relativeHeight="0" simplePos="0">
                <wp:simplePos x="0" y="0"/>
                <wp:positionH relativeFrom="page">
                  <wp:posOffset>-32358</wp:posOffset>
                </wp:positionH>
                <wp:positionV relativeFrom="page">
                  <wp:posOffset>-21572</wp:posOffset>
                </wp:positionV>
                <wp:extent cx="64725" cy="55850"/>
                <wp:effectExtent b="0" l="0" r="0" t="0"/>
                <wp:wrapNone/>
                <wp:docPr id="30" name=""/>
                <a:graphic>
                  <a:graphicData uri="http://schemas.microsoft.com/office/word/2010/wordprocessingShape">
                    <wps:wsp>
                      <wps:cNvCnPr/>
                      <wps:spPr>
                        <a:xfrm>
                          <a:off x="2316098" y="3780000"/>
                          <a:ext cx="6059805" cy="0"/>
                        </a:xfrm>
                        <a:prstGeom prst="straightConnector1">
                          <a:avLst/>
                        </a:prstGeom>
                        <a:solidFill>
                          <a:srgbClr val="FFFFFF"/>
                        </a:solidFill>
                        <a:ln cap="flat" cmpd="sng" w="21575">
                          <a:solidFill>
                            <a:srgbClr val="9F9F9F"/>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page">
                  <wp:posOffset>-32358</wp:posOffset>
                </wp:positionH>
                <wp:positionV relativeFrom="page">
                  <wp:posOffset>-21572</wp:posOffset>
                </wp:positionV>
                <wp:extent cx="64725" cy="55850"/>
                <wp:effectExtent b="0" l="0" r="0" t="0"/>
                <wp:wrapNone/>
                <wp:docPr id="30" name="image11.png"/>
                <a:graphic>
                  <a:graphicData uri="http://schemas.openxmlformats.org/drawingml/2006/picture">
                    <pic:pic>
                      <pic:nvPicPr>
                        <pic:cNvPr id="0" name="image11.png"/>
                        <pic:cNvPicPr preferRelativeResize="0"/>
                      </pic:nvPicPr>
                      <pic:blipFill>
                        <a:blip r:embed="rId51"/>
                        <a:srcRect/>
                        <a:stretch>
                          <a:fillRect/>
                        </a:stretch>
                      </pic:blipFill>
                      <pic:spPr>
                        <a:xfrm>
                          <a:off x="0" y="0"/>
                          <a:ext cx="64725" cy="55850"/>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0E0">
      <w:pPr>
        <w:ind w:right="-15"/>
        <w:rPr>
          <w:rFonts w:ascii="Calibri" w:cs="Calibri" w:eastAsia="Calibri" w:hAnsi="Calibri"/>
          <w:sz w:val="16"/>
          <w:szCs w:val="16"/>
          <w:highlight w:val="yellow"/>
        </w:rPr>
      </w:pPr>
      <w:r w:rsidDel="00000000" w:rsidR="00000000" w:rsidRPr="00000000">
        <w:rPr>
          <w:rtl w:val="0"/>
        </w:rPr>
      </w:r>
    </w:p>
    <w:p w:rsidR="00000000" w:rsidDel="00000000" w:rsidP="00000000" w:rsidRDefault="00000000" w:rsidRPr="00000000" w14:paraId="000000E1">
      <w:pPr>
        <w:ind w:right="-15"/>
        <w:rPr>
          <w:rFonts w:ascii="Calibri" w:cs="Calibri" w:eastAsia="Calibri" w:hAnsi="Calibri"/>
          <w:sz w:val="16"/>
          <w:szCs w:val="16"/>
          <w:highlight w:val="yellow"/>
        </w:rPr>
      </w:pPr>
      <w:r w:rsidDel="00000000" w:rsidR="00000000" w:rsidRPr="00000000">
        <w:rPr>
          <w:rtl w:val="0"/>
        </w:rPr>
      </w:r>
    </w:p>
    <w:p w:rsidR="00000000" w:rsidDel="00000000" w:rsidP="00000000" w:rsidRDefault="00000000" w:rsidRPr="00000000" w14:paraId="000000E2">
      <w:pPr>
        <w:ind w:right="-15"/>
        <w:rPr>
          <w:rFonts w:ascii="Calibri" w:cs="Calibri" w:eastAsia="Calibri" w:hAnsi="Calibri"/>
          <w:sz w:val="16"/>
          <w:szCs w:val="16"/>
          <w:highlight w:val="yellow"/>
        </w:rPr>
      </w:pPr>
      <w:r w:rsidDel="00000000" w:rsidR="00000000" w:rsidRPr="00000000">
        <w:rPr>
          <w:rtl w:val="0"/>
        </w:rPr>
      </w:r>
    </w:p>
    <w:p w:rsidR="00000000" w:rsidDel="00000000" w:rsidP="00000000" w:rsidRDefault="00000000" w:rsidRPr="00000000" w14:paraId="000000E3">
      <w:pPr>
        <w:ind w:right="-15"/>
        <w:rPr>
          <w:rFonts w:ascii="Calibri" w:cs="Calibri" w:eastAsia="Calibri" w:hAnsi="Calibri"/>
          <w:sz w:val="16"/>
          <w:szCs w:val="16"/>
          <w:highlight w:val="yellow"/>
        </w:rPr>
      </w:pPr>
      <w:r w:rsidDel="00000000" w:rsidR="00000000" w:rsidRPr="00000000">
        <w:rPr>
          <w:rtl w:val="0"/>
        </w:rPr>
      </w:r>
    </w:p>
    <w:p w:rsidR="00000000" w:rsidDel="00000000" w:rsidP="00000000" w:rsidRDefault="00000000" w:rsidRPr="00000000" w14:paraId="000000E4">
      <w:pPr>
        <w:ind w:right="-15"/>
        <w:rPr>
          <w:rFonts w:ascii="Calibri" w:cs="Calibri" w:eastAsia="Calibri" w:hAnsi="Calibri"/>
          <w:sz w:val="16"/>
          <w:szCs w:val="16"/>
          <w:highlight w:val="yellow"/>
        </w:rPr>
      </w:pPr>
      <w:r w:rsidDel="00000000" w:rsidR="00000000" w:rsidRPr="00000000">
        <w:rPr>
          <w:rtl w:val="0"/>
        </w:rPr>
      </w:r>
    </w:p>
    <w:p w:rsidR="00000000" w:rsidDel="00000000" w:rsidP="00000000" w:rsidRDefault="00000000" w:rsidRPr="00000000" w14:paraId="000000E5">
      <w:pPr>
        <w:ind w:right="-15"/>
        <w:rPr>
          <w:rFonts w:ascii="Calibri" w:cs="Calibri" w:eastAsia="Calibri" w:hAnsi="Calibri"/>
          <w:sz w:val="16"/>
          <w:szCs w:val="16"/>
          <w:highlight w:val="yellow"/>
        </w:rPr>
      </w:pPr>
      <w:r w:rsidDel="00000000" w:rsidR="00000000" w:rsidRPr="00000000">
        <w:rPr>
          <w:rtl w:val="0"/>
        </w:rPr>
      </w:r>
    </w:p>
    <w:p w:rsidR="00000000" w:rsidDel="00000000" w:rsidP="00000000" w:rsidRDefault="00000000" w:rsidRPr="00000000" w14:paraId="000000E6">
      <w:pPr>
        <w:ind w:right="-15"/>
        <w:rPr>
          <w:rFonts w:ascii="Calibri" w:cs="Calibri" w:eastAsia="Calibri" w:hAnsi="Calibri"/>
          <w:sz w:val="16"/>
          <w:szCs w:val="16"/>
          <w:highlight w:val="yellow"/>
        </w:rPr>
      </w:pPr>
      <w:r w:rsidDel="00000000" w:rsidR="00000000" w:rsidRPr="00000000">
        <w:rPr>
          <w:rtl w:val="0"/>
        </w:rPr>
      </w:r>
    </w:p>
    <w:p w:rsidR="00000000" w:rsidDel="00000000" w:rsidP="00000000" w:rsidRDefault="00000000" w:rsidRPr="00000000" w14:paraId="000000E7">
      <w:pPr>
        <w:ind w:right="-15"/>
        <w:rPr>
          <w:rFonts w:ascii="Calibri" w:cs="Calibri" w:eastAsia="Calibri" w:hAnsi="Calibri"/>
          <w:sz w:val="16"/>
          <w:szCs w:val="16"/>
          <w:highlight w:val="yellow"/>
        </w:rPr>
      </w:pPr>
      <w:r w:rsidDel="00000000" w:rsidR="00000000" w:rsidRPr="00000000">
        <w:rPr>
          <w:rtl w:val="0"/>
        </w:rPr>
      </w:r>
    </w:p>
    <w:p w:rsidR="00000000" w:rsidDel="00000000" w:rsidP="00000000" w:rsidRDefault="00000000" w:rsidRPr="00000000" w14:paraId="000000E8">
      <w:pPr>
        <w:ind w:right="-15"/>
        <w:rPr>
          <w:rFonts w:ascii="Calibri" w:cs="Calibri" w:eastAsia="Calibri" w:hAnsi="Calibri"/>
          <w:sz w:val="16"/>
          <w:szCs w:val="16"/>
          <w:highlight w:val="yellow"/>
        </w:rPr>
      </w:pPr>
      <w:r w:rsidDel="00000000" w:rsidR="00000000" w:rsidRPr="00000000">
        <w:rPr>
          <w:rtl w:val="0"/>
        </w:rPr>
      </w:r>
    </w:p>
    <w:p w:rsidR="00000000" w:rsidDel="00000000" w:rsidP="00000000" w:rsidRDefault="00000000" w:rsidRPr="00000000" w14:paraId="000000E9">
      <w:pPr>
        <w:ind w:right="-15"/>
        <w:rPr>
          <w:rFonts w:ascii="Calibri" w:cs="Calibri" w:eastAsia="Calibri" w:hAnsi="Calibri"/>
          <w:sz w:val="16"/>
          <w:szCs w:val="16"/>
          <w:highlight w:val="yellow"/>
        </w:rPr>
      </w:pPr>
      <w:r w:rsidDel="00000000" w:rsidR="00000000" w:rsidRPr="00000000">
        <w:rPr>
          <w:rtl w:val="0"/>
        </w:rPr>
      </w:r>
    </w:p>
    <w:p w:rsidR="00000000" w:rsidDel="00000000" w:rsidP="00000000" w:rsidRDefault="00000000" w:rsidRPr="00000000" w14:paraId="000000EA">
      <w:pPr>
        <w:ind w:right="-15"/>
        <w:rPr>
          <w:rFonts w:ascii="Calibri" w:cs="Calibri" w:eastAsia="Calibri" w:hAnsi="Calibri"/>
          <w:sz w:val="16"/>
          <w:szCs w:val="16"/>
          <w:highlight w:val="yellow"/>
        </w:rPr>
      </w:pPr>
      <w:r w:rsidDel="00000000" w:rsidR="00000000" w:rsidRPr="00000000">
        <w:rPr>
          <w:rtl w:val="0"/>
        </w:rPr>
      </w:r>
    </w:p>
    <w:p w:rsidR="00000000" w:rsidDel="00000000" w:rsidP="00000000" w:rsidRDefault="00000000" w:rsidRPr="00000000" w14:paraId="000000EB">
      <w:pPr>
        <w:ind w:right="-15"/>
        <w:rPr>
          <w:rFonts w:ascii="Calibri" w:cs="Calibri" w:eastAsia="Calibri" w:hAnsi="Calibri"/>
          <w:sz w:val="16"/>
          <w:szCs w:val="16"/>
          <w:highlight w:val="yellow"/>
        </w:rPr>
      </w:pPr>
      <w:r w:rsidDel="00000000" w:rsidR="00000000" w:rsidRPr="00000000">
        <w:rPr>
          <w:rtl w:val="0"/>
        </w:rPr>
      </w:r>
    </w:p>
    <w:p w:rsidR="00000000" w:rsidDel="00000000" w:rsidP="00000000" w:rsidRDefault="00000000" w:rsidRPr="00000000" w14:paraId="000000EC">
      <w:pPr>
        <w:ind w:right="-15"/>
        <w:rPr>
          <w:rFonts w:ascii="Calibri" w:cs="Calibri" w:eastAsia="Calibri" w:hAnsi="Calibri"/>
          <w:sz w:val="16"/>
          <w:szCs w:val="16"/>
          <w:highlight w:val="yellow"/>
        </w:rPr>
      </w:pPr>
      <w:r w:rsidDel="00000000" w:rsidR="00000000" w:rsidRPr="00000000">
        <w:rPr>
          <w:rtl w:val="0"/>
        </w:rPr>
      </w:r>
    </w:p>
    <w:p w:rsidR="00000000" w:rsidDel="00000000" w:rsidP="00000000" w:rsidRDefault="00000000" w:rsidRPr="00000000" w14:paraId="000000ED">
      <w:pPr>
        <w:ind w:right="-15"/>
        <w:rPr>
          <w:rFonts w:ascii="Calibri" w:cs="Calibri" w:eastAsia="Calibri" w:hAnsi="Calibri"/>
          <w:sz w:val="16"/>
          <w:szCs w:val="16"/>
          <w:highlight w:val="yellow"/>
        </w:rPr>
      </w:pPr>
      <w:r w:rsidDel="00000000" w:rsidR="00000000" w:rsidRPr="00000000">
        <w:rPr>
          <w:rtl w:val="0"/>
        </w:rPr>
      </w:r>
    </w:p>
    <w:p w:rsidR="00000000" w:rsidDel="00000000" w:rsidP="00000000" w:rsidRDefault="00000000" w:rsidRPr="00000000" w14:paraId="000000EE">
      <w:pPr>
        <w:ind w:right="-15"/>
        <w:rPr>
          <w:rFonts w:ascii="Calibri" w:cs="Calibri" w:eastAsia="Calibri" w:hAnsi="Calibri"/>
          <w:sz w:val="16"/>
          <w:szCs w:val="16"/>
          <w:highlight w:val="yellow"/>
        </w:rPr>
      </w:pPr>
      <w:r w:rsidDel="00000000" w:rsidR="00000000" w:rsidRPr="00000000">
        <w:rPr>
          <w:rtl w:val="0"/>
        </w:rPr>
      </w:r>
    </w:p>
    <w:p w:rsidR="00000000" w:rsidDel="00000000" w:rsidP="00000000" w:rsidRDefault="00000000" w:rsidRPr="00000000" w14:paraId="000000EF">
      <w:pPr>
        <w:ind w:right="-15"/>
        <w:rPr>
          <w:rFonts w:ascii="Calibri" w:cs="Calibri" w:eastAsia="Calibri" w:hAnsi="Calibri"/>
          <w:sz w:val="16"/>
          <w:szCs w:val="16"/>
          <w:highlight w:val="yellow"/>
        </w:rPr>
      </w:pPr>
      <w:r w:rsidDel="00000000" w:rsidR="00000000" w:rsidRPr="00000000">
        <w:rPr>
          <w:rtl w:val="0"/>
        </w:rPr>
      </w:r>
    </w:p>
    <w:p w:rsidR="00000000" w:rsidDel="00000000" w:rsidP="00000000" w:rsidRDefault="00000000" w:rsidRPr="00000000" w14:paraId="000000F0">
      <w:pPr>
        <w:ind w:right="-15"/>
        <w:rPr>
          <w:rFonts w:ascii="Calibri" w:cs="Calibri" w:eastAsia="Calibri" w:hAnsi="Calibri"/>
          <w:sz w:val="16"/>
          <w:szCs w:val="16"/>
          <w:highlight w:val="yellow"/>
        </w:rPr>
      </w:pPr>
      <w:r w:rsidDel="00000000" w:rsidR="00000000" w:rsidRPr="00000000">
        <w:rPr>
          <w:rtl w:val="0"/>
        </w:rPr>
      </w:r>
    </w:p>
    <w:p w:rsidR="00000000" w:rsidDel="00000000" w:rsidP="00000000" w:rsidRDefault="00000000" w:rsidRPr="00000000" w14:paraId="000000F1">
      <w:pPr>
        <w:ind w:right="-15"/>
        <w:rPr>
          <w:rFonts w:ascii="Calibri" w:cs="Calibri" w:eastAsia="Calibri" w:hAnsi="Calibri"/>
          <w:sz w:val="16"/>
          <w:szCs w:val="16"/>
          <w:highlight w:val="yellow"/>
        </w:rPr>
      </w:pPr>
      <w:r w:rsidDel="00000000" w:rsidR="00000000" w:rsidRPr="00000000">
        <w:rPr>
          <w:rtl w:val="0"/>
        </w:rPr>
      </w:r>
    </w:p>
    <w:p w:rsidR="00000000" w:rsidDel="00000000" w:rsidP="00000000" w:rsidRDefault="00000000" w:rsidRPr="00000000" w14:paraId="000000F2">
      <w:pPr>
        <w:ind w:right="-15"/>
        <w:rPr>
          <w:rFonts w:ascii="Calibri" w:cs="Calibri" w:eastAsia="Calibri" w:hAnsi="Calibri"/>
          <w:sz w:val="16"/>
          <w:szCs w:val="16"/>
          <w:highlight w:val="yellow"/>
        </w:rPr>
      </w:pPr>
      <w:r w:rsidDel="00000000" w:rsidR="00000000" w:rsidRPr="00000000">
        <w:rPr>
          <w:rtl w:val="0"/>
        </w:rPr>
      </w:r>
    </w:p>
    <w:p w:rsidR="00000000" w:rsidDel="00000000" w:rsidP="00000000" w:rsidRDefault="00000000" w:rsidRPr="00000000" w14:paraId="000000F3">
      <w:pPr>
        <w:ind w:right="-15"/>
        <w:rPr>
          <w:rFonts w:ascii="Calibri" w:cs="Calibri" w:eastAsia="Calibri" w:hAnsi="Calibri"/>
          <w:sz w:val="16"/>
          <w:szCs w:val="16"/>
          <w:highlight w:val="yellow"/>
        </w:rPr>
      </w:pPr>
      <w:r w:rsidDel="00000000" w:rsidR="00000000" w:rsidRPr="00000000">
        <w:rPr>
          <w:rtl w:val="0"/>
        </w:rPr>
      </w:r>
    </w:p>
    <w:p w:rsidR="00000000" w:rsidDel="00000000" w:rsidP="00000000" w:rsidRDefault="00000000" w:rsidRPr="00000000" w14:paraId="000000F4">
      <w:pPr>
        <w:ind w:right="-15"/>
        <w:rPr>
          <w:rFonts w:ascii="Calibri" w:cs="Calibri" w:eastAsia="Calibri" w:hAnsi="Calibri"/>
          <w:sz w:val="16"/>
          <w:szCs w:val="16"/>
          <w:highlight w:val="yellow"/>
        </w:rPr>
      </w:pPr>
      <w:r w:rsidDel="00000000" w:rsidR="00000000" w:rsidRPr="00000000">
        <w:rPr>
          <w:rtl w:val="0"/>
        </w:rPr>
      </w:r>
    </w:p>
    <w:p w:rsidR="00000000" w:rsidDel="00000000" w:rsidP="00000000" w:rsidRDefault="00000000" w:rsidRPr="00000000" w14:paraId="000000F5">
      <w:pPr>
        <w:ind w:right="-15"/>
        <w:rPr>
          <w:rFonts w:ascii="Calibri" w:cs="Calibri" w:eastAsia="Calibri" w:hAnsi="Calibri"/>
          <w:sz w:val="16"/>
          <w:szCs w:val="16"/>
          <w:highlight w:val="yellow"/>
        </w:rPr>
      </w:pPr>
      <w:r w:rsidDel="00000000" w:rsidR="00000000" w:rsidRPr="00000000">
        <w:rPr>
          <w:rtl w:val="0"/>
        </w:rPr>
      </w:r>
    </w:p>
    <w:p w:rsidR="00000000" w:rsidDel="00000000" w:rsidP="00000000" w:rsidRDefault="00000000" w:rsidRPr="00000000" w14:paraId="000000F6">
      <w:pPr>
        <w:ind w:right="-15"/>
        <w:rPr>
          <w:rFonts w:ascii="Calibri" w:cs="Calibri" w:eastAsia="Calibri" w:hAnsi="Calibri"/>
          <w:sz w:val="16"/>
          <w:szCs w:val="16"/>
          <w:highlight w:val="yellow"/>
        </w:rPr>
      </w:pPr>
      <w:r w:rsidDel="00000000" w:rsidR="00000000" w:rsidRPr="00000000">
        <w:rPr>
          <w:rtl w:val="0"/>
        </w:rPr>
      </w:r>
    </w:p>
    <w:p w:rsidR="00000000" w:rsidDel="00000000" w:rsidP="00000000" w:rsidRDefault="00000000" w:rsidRPr="00000000" w14:paraId="000000F7">
      <w:pPr>
        <w:ind w:right="-15"/>
        <w:rPr>
          <w:rFonts w:ascii="Calibri" w:cs="Calibri" w:eastAsia="Calibri" w:hAnsi="Calibri"/>
          <w:sz w:val="16"/>
          <w:szCs w:val="16"/>
          <w:highlight w:val="yellow"/>
        </w:rPr>
      </w:pPr>
      <w:r w:rsidDel="00000000" w:rsidR="00000000" w:rsidRPr="00000000">
        <w:rPr>
          <w:rtl w:val="0"/>
        </w:rPr>
      </w:r>
    </w:p>
    <w:p w:rsidR="00000000" w:rsidDel="00000000" w:rsidP="00000000" w:rsidRDefault="00000000" w:rsidRPr="00000000" w14:paraId="000000F8">
      <w:pPr>
        <w:ind w:right="-15"/>
        <w:rPr>
          <w:rFonts w:ascii="Calibri" w:cs="Calibri" w:eastAsia="Calibri" w:hAnsi="Calibri"/>
          <w:sz w:val="16"/>
          <w:szCs w:val="16"/>
          <w:highlight w:val="yellow"/>
        </w:rPr>
      </w:pPr>
      <w:r w:rsidDel="00000000" w:rsidR="00000000" w:rsidRPr="00000000">
        <w:rPr>
          <w:rtl w:val="0"/>
        </w:rPr>
      </w:r>
    </w:p>
    <w:p w:rsidR="00000000" w:rsidDel="00000000" w:rsidP="00000000" w:rsidRDefault="00000000" w:rsidRPr="00000000" w14:paraId="000000F9">
      <w:pPr>
        <w:pStyle w:val="Heading3"/>
        <w:spacing w:after="161" w:before="85" w:line="322" w:lineRule="auto"/>
        <w:ind w:right="-15"/>
        <w:jc w:val="center"/>
        <w:rPr>
          <w:rFonts w:ascii="Calibri" w:cs="Calibri" w:eastAsia="Calibri" w:hAnsi="Calibri"/>
        </w:rPr>
      </w:pPr>
      <w:r w:rsidDel="00000000" w:rsidR="00000000" w:rsidRPr="00000000">
        <w:br w:type="page"/>
      </w:r>
      <w:r w:rsidDel="00000000" w:rsidR="00000000" w:rsidRPr="00000000">
        <w:rPr>
          <w:rtl w:val="0"/>
        </w:rPr>
      </w:r>
    </w:p>
    <w:bookmarkStart w:colFirst="0" w:colLast="0" w:name="bookmark=id.89t5qnigwryl" w:id="61"/>
    <w:bookmarkEnd w:id="61"/>
    <w:p w:rsidR="00000000" w:rsidDel="00000000" w:rsidP="00000000" w:rsidRDefault="00000000" w:rsidRPr="00000000" w14:paraId="000000FA">
      <w:pPr>
        <w:pStyle w:val="Heading2"/>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15" w:firstLine="0"/>
        <w:jc w:val="left"/>
        <w:rPr>
          <w:rFonts w:ascii="Calibri" w:cs="Calibri" w:eastAsia="Calibri" w:hAnsi="Calibri"/>
        </w:rPr>
      </w:pPr>
      <w:bookmarkStart w:colFirst="0" w:colLast="0" w:name="_heading=h.dec70tsp2me5" w:id="62"/>
      <w:bookmarkEnd w:id="62"/>
      <w:r w:rsidDel="00000000" w:rsidR="00000000" w:rsidRPr="00000000">
        <w:rPr>
          <w:rFonts w:ascii="Calibri" w:cs="Calibri" w:eastAsia="Calibri" w:hAnsi="Calibri"/>
        </w:rPr>
        <mc:AlternateContent>
          <mc:Choice Requires="wpg">
            <w:drawing>
              <wp:anchor allowOverlap="1" behindDoc="0" distB="0" distT="0" distL="114300" distR="114300" hidden="0" layoutInCell="1" locked="0" relativeHeight="0" simplePos="0">
                <wp:simplePos x="0" y="0"/>
                <wp:positionH relativeFrom="page">
                  <wp:posOffset>-32358</wp:posOffset>
                </wp:positionH>
                <wp:positionV relativeFrom="page">
                  <wp:posOffset>-21572</wp:posOffset>
                </wp:positionV>
                <wp:extent cx="64725" cy="55850"/>
                <wp:effectExtent b="0" l="0" r="0" t="0"/>
                <wp:wrapNone/>
                <wp:docPr id="29" name=""/>
                <a:graphic>
                  <a:graphicData uri="http://schemas.microsoft.com/office/word/2010/wordprocessingShape">
                    <wps:wsp>
                      <wps:cNvCnPr/>
                      <wps:spPr>
                        <a:xfrm>
                          <a:off x="2316098" y="3780000"/>
                          <a:ext cx="6059805" cy="0"/>
                        </a:xfrm>
                        <a:prstGeom prst="straightConnector1">
                          <a:avLst/>
                        </a:prstGeom>
                        <a:solidFill>
                          <a:srgbClr val="FFFFFF"/>
                        </a:solidFill>
                        <a:ln cap="flat" cmpd="sng" w="21575">
                          <a:solidFill>
                            <a:srgbClr val="9F9F9F"/>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page">
                  <wp:posOffset>-32358</wp:posOffset>
                </wp:positionH>
                <wp:positionV relativeFrom="page">
                  <wp:posOffset>-21572</wp:posOffset>
                </wp:positionV>
                <wp:extent cx="64725" cy="55850"/>
                <wp:effectExtent b="0" l="0" r="0" t="0"/>
                <wp:wrapNone/>
                <wp:docPr id="29" name="image10.png"/>
                <a:graphic>
                  <a:graphicData uri="http://schemas.openxmlformats.org/drawingml/2006/picture">
                    <pic:pic>
                      <pic:nvPicPr>
                        <pic:cNvPr id="0" name="image10.png"/>
                        <pic:cNvPicPr preferRelativeResize="0"/>
                      </pic:nvPicPr>
                      <pic:blipFill>
                        <a:blip r:embed="rId52"/>
                        <a:srcRect/>
                        <a:stretch>
                          <a:fillRect/>
                        </a:stretch>
                      </pic:blipFill>
                      <pic:spPr>
                        <a:xfrm>
                          <a:off x="0" y="0"/>
                          <a:ext cx="64725" cy="55850"/>
                        </a:xfrm>
                        <a:prstGeom prst="rect"/>
                        <a:ln/>
                      </pic:spPr>
                    </pic:pic>
                  </a:graphicData>
                </a:graphic>
              </wp:anchor>
            </w:drawing>
          </mc:Fallback>
        </mc:AlternateContent>
      </w:r>
      <w:r w:rsidDel="00000000" w:rsidR="00000000" w:rsidRPr="00000000">
        <w:rPr>
          <w:rFonts w:ascii="Calibri" w:cs="Calibri" w:eastAsia="Calibri" w:hAnsi="Calibri"/>
          <w:sz w:val="36"/>
          <w:szCs w:val="36"/>
          <w:rtl w:val="0"/>
        </w:rPr>
        <w:t xml:space="preserve">Appendix</w:t>
      </w:r>
      <w:r w:rsidDel="00000000" w:rsidR="00000000" w:rsidRPr="00000000">
        <w:rPr>
          <w:rFonts w:ascii="Calibri" w:cs="Calibri" w:eastAsia="Calibri" w:hAnsi="Calibri"/>
          <w:rtl w:val="0"/>
        </w:rPr>
        <w:t xml:space="preserve"> D </w:t>
      </w:r>
      <w:r w:rsidDel="00000000" w:rsidR="00000000" w:rsidRPr="00000000">
        <w:rPr>
          <w:rFonts w:ascii="Calibri" w:cs="Calibri" w:eastAsia="Calibri" w:hAnsi="Calibri"/>
          <w:sz w:val="23"/>
          <w:szCs w:val="23"/>
          <w:rtl w:val="0"/>
        </w:rPr>
        <w:t xml:space="preserve">– </w:t>
      </w:r>
      <w:r w:rsidDel="00000000" w:rsidR="00000000" w:rsidRPr="00000000">
        <w:rPr>
          <w:rFonts w:ascii="Calibri" w:cs="Calibri" w:eastAsia="Calibri" w:hAnsi="Calibri"/>
          <w:rtl w:val="0"/>
        </w:rPr>
        <w:t xml:space="preserve">Standards and Expectations of Vendor work at</w:t>
        <w:br w:type="textWrapping"/>
        <w:t xml:space="preserve">Association Property</w:t>
      </w:r>
    </w:p>
    <w:p w:rsidR="00000000" w:rsidDel="00000000" w:rsidP="00000000" w:rsidRDefault="00000000" w:rsidRPr="00000000" w14:paraId="000000FB">
      <w:pPr>
        <w:ind w:right="-15"/>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FC">
      <w:pPr>
        <w:ind w:right="-15"/>
        <w:rPr>
          <w:rFonts w:ascii="Calibri" w:cs="Calibri" w:eastAsia="Calibri" w:hAnsi="Calibri"/>
          <w:b w:val="1"/>
          <w:sz w:val="28"/>
          <w:szCs w:val="28"/>
        </w:rPr>
      </w:pPr>
      <w:r w:rsidDel="00000000" w:rsidR="00000000" w:rsidRPr="00000000">
        <w:rPr>
          <w:rFonts w:ascii="Calibri" w:cs="Calibri" w:eastAsia="Calibri" w:hAnsi="Calibri"/>
          <w:sz w:val="24"/>
          <w:szCs w:val="24"/>
        </w:rPr>
        <mc:AlternateContent>
          <mc:Choice Requires="wpg">
            <w:drawing>
              <wp:anchor allowOverlap="1" behindDoc="0" distB="0" distT="0" distL="114300" distR="114300" hidden="0" layoutInCell="1" locked="0" relativeHeight="0" simplePos="0">
                <wp:simplePos x="0" y="0"/>
                <wp:positionH relativeFrom="page">
                  <wp:posOffset>-22833</wp:posOffset>
                </wp:positionH>
                <wp:positionV relativeFrom="page">
                  <wp:posOffset>-15222</wp:posOffset>
                </wp:positionV>
                <wp:extent cx="45675" cy="43150"/>
                <wp:effectExtent b="0" l="0" r="0" t="0"/>
                <wp:wrapNone/>
                <wp:docPr id="25" name=""/>
                <a:graphic>
                  <a:graphicData uri="http://schemas.microsoft.com/office/word/2010/wordprocessingShape">
                    <wps:wsp>
                      <wps:cNvCnPr/>
                      <wps:spPr>
                        <a:xfrm>
                          <a:off x="2317368" y="3780000"/>
                          <a:ext cx="6057265" cy="0"/>
                        </a:xfrm>
                        <a:prstGeom prst="straightConnector1">
                          <a:avLst/>
                        </a:prstGeom>
                        <a:solidFill>
                          <a:srgbClr val="FFFFFF"/>
                        </a:solidFill>
                        <a:ln cap="flat" cmpd="sng" w="15225">
                          <a:solidFill>
                            <a:srgbClr val="9F9F9F"/>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page">
                  <wp:posOffset>-22833</wp:posOffset>
                </wp:positionH>
                <wp:positionV relativeFrom="page">
                  <wp:posOffset>-15222</wp:posOffset>
                </wp:positionV>
                <wp:extent cx="45675" cy="43150"/>
                <wp:effectExtent b="0" l="0" r="0" t="0"/>
                <wp:wrapNone/>
                <wp:docPr id="25" name="image6.png"/>
                <a:graphic>
                  <a:graphicData uri="http://schemas.openxmlformats.org/drawingml/2006/picture">
                    <pic:pic>
                      <pic:nvPicPr>
                        <pic:cNvPr id="0" name="image6.png"/>
                        <pic:cNvPicPr preferRelativeResize="0"/>
                      </pic:nvPicPr>
                      <pic:blipFill>
                        <a:blip r:embed="rId53"/>
                        <a:srcRect/>
                        <a:stretch>
                          <a:fillRect/>
                        </a:stretch>
                      </pic:blipFill>
                      <pic:spPr>
                        <a:xfrm>
                          <a:off x="0" y="0"/>
                          <a:ext cx="45675" cy="43150"/>
                        </a:xfrm>
                        <a:prstGeom prst="rect"/>
                        <a:ln/>
                      </pic:spPr>
                    </pic:pic>
                  </a:graphicData>
                </a:graphic>
              </wp:anchor>
            </w:drawing>
          </mc:Fallback>
        </mc:AlternateContent>
      </w:r>
      <w:r w:rsidDel="00000000" w:rsidR="00000000" w:rsidRPr="00000000">
        <w:rPr>
          <w:rFonts w:ascii="Calibri" w:cs="Calibri" w:eastAsia="Calibri" w:hAnsi="Calibri"/>
          <w:b w:val="1"/>
          <w:sz w:val="28"/>
          <w:szCs w:val="28"/>
          <w:rtl w:val="0"/>
        </w:rPr>
        <w:t xml:space="preserve">General Guidelines</w:t>
      </w:r>
    </w:p>
    <w:p w:rsidR="00000000" w:rsidDel="00000000" w:rsidP="00000000" w:rsidRDefault="00000000" w:rsidRPr="00000000" w14:paraId="000000FD">
      <w:pPr>
        <w:spacing w:before="257" w:lineRule="auto"/>
        <w:ind w:left="0" w:right="-15" w:firstLine="0"/>
        <w:rPr>
          <w:rFonts w:ascii="Calibri" w:cs="Calibri" w:eastAsia="Calibri" w:hAnsi="Calibri"/>
          <w:color w:val="000000"/>
        </w:rPr>
      </w:pPr>
      <w:r w:rsidDel="00000000" w:rsidR="00000000" w:rsidRPr="00000000">
        <w:rPr>
          <w:rFonts w:ascii="Calibri" w:cs="Calibri" w:eastAsia="Calibri" w:hAnsi="Calibri"/>
          <w:rtl w:val="0"/>
        </w:rPr>
        <w:t xml:space="preserve">Carver Lake Meadows t</w:t>
      </w:r>
      <w:r w:rsidDel="00000000" w:rsidR="00000000" w:rsidRPr="00000000">
        <w:rPr>
          <w:rFonts w:ascii="Calibri" w:cs="Calibri" w:eastAsia="Calibri" w:hAnsi="Calibri"/>
          <w:rtl w:val="0"/>
        </w:rPr>
        <w:t xml:space="preserve">akes </w:t>
      </w:r>
      <w:r w:rsidDel="00000000" w:rsidR="00000000" w:rsidRPr="00000000">
        <w:rPr>
          <w:rFonts w:ascii="Calibri" w:cs="Calibri" w:eastAsia="Calibri" w:hAnsi="Calibri"/>
          <w:color w:val="000000"/>
          <w:rtl w:val="0"/>
        </w:rPr>
        <w:t xml:space="preserve">pride in maintaining Association property and in working with vendors that exemplify these standards. The procedural items listed below are the expected standards required of all vendors doing work at the CLM Association.</w:t>
      </w:r>
    </w:p>
    <w:p w:rsidR="00000000" w:rsidDel="00000000" w:rsidP="00000000" w:rsidRDefault="00000000" w:rsidRPr="00000000" w14:paraId="000000FE">
      <w:pPr>
        <w:spacing w:before="257" w:lineRule="auto"/>
        <w:ind w:left="0" w:right="-15" w:firstLine="0"/>
        <w:rPr>
          <w:rFonts w:ascii="Calibri" w:cs="Calibri" w:eastAsia="Calibri" w:hAnsi="Calibri"/>
        </w:rPr>
      </w:pPr>
      <w:r w:rsidDel="00000000" w:rsidR="00000000" w:rsidRPr="00000000">
        <w:rPr>
          <w:rFonts w:ascii="Calibri" w:cs="Calibri" w:eastAsia="Calibri" w:hAnsi="Calibri"/>
          <w:rtl w:val="0"/>
        </w:rPr>
        <w:t xml:space="preserve">Refer to </w:t>
      </w:r>
      <w:hyperlink r:id="rId54">
        <w:r w:rsidDel="00000000" w:rsidR="00000000" w:rsidRPr="00000000">
          <w:rPr>
            <w:rFonts w:ascii="Calibri" w:cs="Calibri" w:eastAsia="Calibri" w:hAnsi="Calibri"/>
            <w:b w:val="1"/>
            <w:color w:val="1155cc"/>
            <w:u w:val="single"/>
            <w:rtl w:val="0"/>
          </w:rPr>
          <w:t xml:space="preserve">Responsibility Guidelines At a Glance</w:t>
        </w:r>
      </w:hyperlink>
      <w:r w:rsidDel="00000000" w:rsidR="00000000" w:rsidRPr="00000000">
        <w:rPr>
          <w:rFonts w:ascii="Calibri" w:cs="Calibri" w:eastAsia="Calibri" w:hAnsi="Calibri"/>
          <w:rtl w:val="0"/>
        </w:rPr>
        <w:t xml:space="preserve">. </w:t>
      </w:r>
    </w:p>
    <w:p w:rsidR="00000000" w:rsidDel="00000000" w:rsidP="00000000" w:rsidRDefault="00000000" w:rsidRPr="00000000" w14:paraId="000000FF">
      <w:pPr>
        <w:spacing w:before="257" w:lineRule="auto"/>
        <w:ind w:left="144" w:right="-15" w:firstLine="0"/>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10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15"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single"/>
          <w:shd w:fill="auto" w:val="clear"/>
          <w:vertAlign w:val="baseline"/>
          <w:rtl w:val="0"/>
        </w:rPr>
        <w:t xml:space="preserve">CLM HOA contracted work (ie </w:t>
      </w:r>
      <w:r w:rsidDel="00000000" w:rsidR="00000000" w:rsidRPr="00000000">
        <w:rPr>
          <w:rFonts w:ascii="Calibri" w:cs="Calibri" w:eastAsia="Calibri" w:hAnsi="Calibri"/>
          <w:b w:val="1"/>
          <w:sz w:val="24"/>
          <w:szCs w:val="24"/>
          <w:u w:val="single"/>
          <w:rtl w:val="0"/>
        </w:rPr>
        <w:t xml:space="preserve">r</w:t>
      </w:r>
      <w:r w:rsidDel="00000000" w:rsidR="00000000" w:rsidRPr="00000000">
        <w:rPr>
          <w:rFonts w:ascii="Calibri" w:cs="Calibri" w:eastAsia="Calibri" w:hAnsi="Calibri"/>
          <w:b w:val="1"/>
          <w:i w:val="0"/>
          <w:smallCaps w:val="0"/>
          <w:strike w:val="0"/>
          <w:color w:val="000000"/>
          <w:sz w:val="24"/>
          <w:szCs w:val="24"/>
          <w:u w:val="single"/>
          <w:shd w:fill="auto" w:val="clear"/>
          <w:vertAlign w:val="baseline"/>
          <w:rtl w:val="0"/>
        </w:rPr>
        <w:t xml:space="preserve">oofs, siding, roads, </w:t>
      </w:r>
      <w:r w:rsidDel="00000000" w:rsidR="00000000" w:rsidRPr="00000000">
        <w:rPr>
          <w:rFonts w:ascii="Calibri" w:cs="Calibri" w:eastAsia="Calibri" w:hAnsi="Calibri"/>
          <w:b w:val="1"/>
          <w:sz w:val="24"/>
          <w:szCs w:val="24"/>
          <w:u w:val="single"/>
          <w:rtl w:val="0"/>
        </w:rPr>
        <w:t xml:space="preserve">grounds,</w:t>
      </w:r>
      <w:r w:rsidDel="00000000" w:rsidR="00000000" w:rsidRPr="00000000">
        <w:rPr>
          <w:rFonts w:ascii="Calibri" w:cs="Calibri" w:eastAsia="Calibri" w:hAnsi="Calibri"/>
          <w:b w:val="1"/>
          <w:i w:val="0"/>
          <w:smallCaps w:val="0"/>
          <w:strike w:val="0"/>
          <w:color w:val="000000"/>
          <w:sz w:val="24"/>
          <w:szCs w:val="24"/>
          <w:u w:val="single"/>
          <w:shd w:fill="auto" w:val="clear"/>
          <w:vertAlign w:val="baseline"/>
          <w:rtl w:val="0"/>
        </w:rPr>
        <w:t xml:space="preserve"> etc)</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01">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120" w:before="0" w:line="276" w:lineRule="auto"/>
        <w:ind w:left="900" w:right="-15" w:hanging="360"/>
        <w:jc w:val="left"/>
        <w:rPr>
          <w:rFonts w:ascii="Calibri" w:cs="Calibri" w:eastAsia="Calibri" w:hAnsi="Calibri"/>
        </w:rPr>
      </w:pPr>
      <w:r w:rsidDel="00000000" w:rsidR="00000000" w:rsidRPr="00000000">
        <w:rPr>
          <w:rFonts w:ascii="Calibri" w:cs="Calibri" w:eastAsia="Calibri" w:hAnsi="Calibri"/>
          <w:rtl w:val="0"/>
        </w:rPr>
        <w:t xml:space="preserve">Management will coordinate with vendors and schedule work to be completed.</w:t>
      </w:r>
    </w:p>
    <w:p w:rsidR="00000000" w:rsidDel="00000000" w:rsidP="00000000" w:rsidRDefault="00000000" w:rsidRPr="00000000" w14:paraId="00000102">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120" w:before="0" w:line="276" w:lineRule="auto"/>
        <w:ind w:left="900" w:right="-15" w:hanging="360"/>
        <w:jc w:val="left"/>
        <w:rPr>
          <w:rFonts w:ascii="Calibri" w:cs="Calibri" w:eastAsia="Calibri" w:hAnsi="Calibri"/>
        </w:rPr>
      </w:pPr>
      <w:r w:rsidDel="00000000" w:rsidR="00000000" w:rsidRPr="00000000">
        <w:rPr>
          <w:rFonts w:ascii="Calibri" w:cs="Calibri" w:eastAsia="Calibri" w:hAnsi="Calibri"/>
          <w:rtl w:val="0"/>
        </w:rPr>
        <w:t xml:space="preserve">Homeowners will be notified of the work schedule and personal preparations required.</w:t>
      </w:r>
    </w:p>
    <w:p w:rsidR="00000000" w:rsidDel="00000000" w:rsidP="00000000" w:rsidRDefault="00000000" w:rsidRPr="00000000" w14:paraId="00000103">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120" w:before="0" w:line="276" w:lineRule="auto"/>
        <w:ind w:left="900" w:right="-15" w:hanging="360"/>
        <w:jc w:val="left"/>
        <w:rPr>
          <w:rFonts w:ascii="Calibri" w:cs="Calibri" w:eastAsia="Calibri" w:hAnsi="Calibri"/>
        </w:rPr>
      </w:pPr>
      <w:r w:rsidDel="00000000" w:rsidR="00000000" w:rsidRPr="00000000">
        <w:rPr>
          <w:rFonts w:ascii="Calibri" w:cs="Calibri" w:eastAsia="Calibri" w:hAnsi="Calibri"/>
          <w:rtl w:val="0"/>
        </w:rPr>
        <w:t xml:space="preserve">Homeowners will be assessed as per governing documents.</w:t>
      </w:r>
    </w:p>
    <w:p w:rsidR="00000000" w:rsidDel="00000000" w:rsidP="00000000" w:rsidRDefault="00000000" w:rsidRPr="00000000" w14:paraId="00000104">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120" w:before="0" w:line="276" w:lineRule="auto"/>
        <w:ind w:left="900" w:right="-15" w:hanging="360"/>
        <w:jc w:val="left"/>
        <w:rPr>
          <w:rFonts w:ascii="Calibri" w:cs="Calibri" w:eastAsia="Calibri" w:hAnsi="Calibri"/>
        </w:rPr>
      </w:pPr>
      <w:r w:rsidDel="00000000" w:rsidR="00000000" w:rsidRPr="00000000">
        <w:rPr>
          <w:rFonts w:ascii="Calibri" w:cs="Calibri" w:eastAsia="Calibri" w:hAnsi="Calibri"/>
          <w:rtl w:val="0"/>
        </w:rPr>
        <w:t xml:space="preserve">All Homeowner communication should be through the Board. Homeowners should not communicate with CLM contracted vendors.</w:t>
      </w:r>
    </w:p>
    <w:p w:rsidR="00000000" w:rsidDel="00000000" w:rsidP="00000000" w:rsidRDefault="00000000" w:rsidRPr="00000000" w14:paraId="000001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440" w:right="-15"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10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15" w:firstLine="0"/>
        <w:jc w:val="left"/>
        <w:rPr>
          <w:rFonts w:ascii="Calibri" w:cs="Calibri" w:eastAsia="Calibri" w:hAnsi="Calibri"/>
          <w:b w:val="1"/>
          <w:i w:val="0"/>
          <w:smallCaps w:val="0"/>
          <w:strike w:val="0"/>
          <w:color w:val="000000"/>
          <w:sz w:val="24"/>
          <w:szCs w:val="24"/>
          <w:u w:val="singl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single"/>
          <w:shd w:fill="auto" w:val="clear"/>
          <w:vertAlign w:val="baseline"/>
          <w:rtl w:val="0"/>
        </w:rPr>
        <w:t xml:space="preserve">Home Owner contracted work:</w:t>
      </w:r>
    </w:p>
    <w:p w:rsidR="00000000" w:rsidDel="00000000" w:rsidP="00000000" w:rsidRDefault="00000000" w:rsidRPr="00000000" w14:paraId="00000107">
      <w:pPr>
        <w:numPr>
          <w:ilvl w:val="0"/>
          <w:numId w:val="9"/>
        </w:numPr>
        <w:spacing w:after="120" w:line="276" w:lineRule="auto"/>
        <w:ind w:left="900" w:right="-15" w:hanging="360"/>
        <w:rPr>
          <w:rFonts w:ascii="Calibri" w:cs="Calibri" w:eastAsia="Calibri" w:hAnsi="Calibri"/>
        </w:rPr>
      </w:pPr>
      <w:r w:rsidDel="00000000" w:rsidR="00000000" w:rsidRPr="00000000">
        <w:rPr>
          <w:rFonts w:ascii="Calibri" w:cs="Calibri" w:eastAsia="Calibri" w:hAnsi="Calibri"/>
          <w:rtl w:val="0"/>
        </w:rPr>
        <w:t xml:space="preserve">Refer to the Vendor Recommendation link on CLMHOA.COM for potential vendors for work to be done.  You are not required to hire from this list, but they have been used by other CLM homeowners.</w:t>
      </w:r>
    </w:p>
    <w:p w:rsidR="00000000" w:rsidDel="00000000" w:rsidP="00000000" w:rsidRDefault="00000000" w:rsidRPr="00000000" w14:paraId="00000108">
      <w:pPr>
        <w:numPr>
          <w:ilvl w:val="0"/>
          <w:numId w:val="9"/>
        </w:numPr>
        <w:spacing w:after="120" w:line="276" w:lineRule="auto"/>
        <w:ind w:left="900" w:right="-15" w:hanging="360"/>
        <w:rPr>
          <w:rFonts w:ascii="Calibri" w:cs="Calibri" w:eastAsia="Calibri" w:hAnsi="Calibri"/>
        </w:rPr>
      </w:pPr>
      <w:r w:rsidDel="00000000" w:rsidR="00000000" w:rsidRPr="00000000">
        <w:rPr>
          <w:rFonts w:ascii="Calibri" w:cs="Calibri" w:eastAsia="Calibri" w:hAnsi="Calibri"/>
          <w:rtl w:val="0"/>
        </w:rPr>
        <w:t xml:space="preserve">Homeowners will schedule work directly with vendor</w:t>
      </w:r>
    </w:p>
    <w:p w:rsidR="00000000" w:rsidDel="00000000" w:rsidP="00000000" w:rsidRDefault="00000000" w:rsidRPr="00000000" w14:paraId="00000109">
      <w:pPr>
        <w:numPr>
          <w:ilvl w:val="0"/>
          <w:numId w:val="9"/>
        </w:numPr>
        <w:spacing w:after="120" w:line="276" w:lineRule="auto"/>
        <w:ind w:left="900" w:right="-15" w:hanging="360"/>
        <w:rPr>
          <w:rFonts w:ascii="Calibri" w:cs="Calibri" w:eastAsia="Calibri" w:hAnsi="Calibri"/>
        </w:rPr>
      </w:pPr>
      <w:r w:rsidDel="00000000" w:rsidR="00000000" w:rsidRPr="00000000">
        <w:rPr>
          <w:rFonts w:ascii="Calibri" w:cs="Calibri" w:eastAsia="Calibri" w:hAnsi="Calibri"/>
          <w:rtl w:val="0"/>
        </w:rPr>
        <w:t xml:space="preserve">Vendors are to be licensed (as required), professionally insured.</w:t>
      </w:r>
    </w:p>
    <w:p w:rsidR="00000000" w:rsidDel="00000000" w:rsidP="00000000" w:rsidRDefault="00000000" w:rsidRPr="00000000" w14:paraId="0000010A">
      <w:pPr>
        <w:numPr>
          <w:ilvl w:val="0"/>
          <w:numId w:val="9"/>
        </w:numPr>
        <w:spacing w:after="120" w:line="276" w:lineRule="auto"/>
        <w:ind w:left="900" w:right="-15" w:hanging="360"/>
        <w:rPr>
          <w:rFonts w:ascii="Calibri" w:cs="Calibri" w:eastAsia="Calibri" w:hAnsi="Calibri"/>
        </w:rPr>
      </w:pPr>
      <w:r w:rsidDel="00000000" w:rsidR="00000000" w:rsidRPr="00000000">
        <w:rPr>
          <w:rFonts w:ascii="Calibri" w:cs="Calibri" w:eastAsia="Calibri" w:hAnsi="Calibri"/>
          <w:rtl w:val="0"/>
        </w:rPr>
        <w:t xml:space="preserve">Owners must submit an architectural request form (with photos) for desired work to be completed. Vendors will invoice homeowners directly.</w:t>
      </w:r>
    </w:p>
    <w:p w:rsidR="00000000" w:rsidDel="00000000" w:rsidP="00000000" w:rsidRDefault="00000000" w:rsidRPr="00000000" w14:paraId="0000010B">
      <w:pPr>
        <w:numPr>
          <w:ilvl w:val="0"/>
          <w:numId w:val="9"/>
        </w:numPr>
        <w:spacing w:after="120" w:line="276" w:lineRule="auto"/>
        <w:ind w:left="900" w:right="-15" w:hanging="360"/>
        <w:rPr>
          <w:rFonts w:ascii="Calibri" w:cs="Calibri" w:eastAsia="Calibri" w:hAnsi="Calibri"/>
        </w:rPr>
      </w:pPr>
      <w:r w:rsidDel="00000000" w:rsidR="00000000" w:rsidRPr="00000000">
        <w:rPr>
          <w:rFonts w:ascii="Calibri" w:cs="Calibri" w:eastAsia="Calibri" w:hAnsi="Calibri"/>
          <w:rtl w:val="0"/>
        </w:rPr>
        <w:t xml:space="preserve">Vendors must make proper preparations to avoid property damage. Owners will be responsible for the repair of any vendor damage.</w:t>
      </w:r>
    </w:p>
    <w:p w:rsidR="00000000" w:rsidDel="00000000" w:rsidP="00000000" w:rsidRDefault="00000000" w:rsidRPr="00000000" w14:paraId="0000010C">
      <w:pPr>
        <w:ind w:left="720" w:right="-15" w:firstLine="0"/>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15" w:firstLine="0"/>
        <w:jc w:val="left"/>
        <w:rPr>
          <w:rFonts w:ascii="Calibri" w:cs="Calibri" w:eastAsia="Calibri" w:hAnsi="Calibri"/>
          <w:b w:val="1"/>
          <w:sz w:val="24"/>
          <w:szCs w:val="24"/>
          <w:u w:val="single"/>
        </w:rPr>
      </w:pPr>
      <w:r w:rsidDel="00000000" w:rsidR="00000000" w:rsidRPr="00000000">
        <w:rPr>
          <w:rtl w:val="0"/>
        </w:rPr>
      </w:r>
    </w:p>
    <w:p w:rsidR="00000000" w:rsidDel="00000000" w:rsidP="00000000" w:rsidRDefault="00000000" w:rsidRPr="00000000" w14:paraId="000001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15" w:firstLine="0"/>
        <w:jc w:val="left"/>
        <w:rPr>
          <w:rFonts w:ascii="Calibri" w:cs="Calibri" w:eastAsia="Calibri" w:hAnsi="Calibri"/>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0F">
      <w:pPr>
        <w:tabs>
          <w:tab w:val="left" w:pos="864"/>
        </w:tabs>
        <w:spacing w:after="20" w:before="20" w:line="252.00000000000003" w:lineRule="auto"/>
        <w:ind w:right="-15"/>
        <w:rPr>
          <w:rFonts w:ascii="Calibri" w:cs="Calibri" w:eastAsia="Calibri" w:hAnsi="Calibri"/>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110">
      <w:pPr>
        <w:pStyle w:val="Heading2"/>
        <w:spacing w:after="0" w:before="0" w:lineRule="auto"/>
        <w:ind w:right="-15"/>
        <w:rPr>
          <w:rFonts w:ascii="Calibri" w:cs="Calibri" w:eastAsia="Calibri" w:hAnsi="Calibri"/>
          <w:sz w:val="34"/>
          <w:szCs w:val="34"/>
        </w:rPr>
      </w:pPr>
      <w:bookmarkStart w:colFirst="0" w:colLast="0" w:name="_heading=h.fbwvfsmcaplk" w:id="63"/>
      <w:bookmarkEnd w:id="63"/>
      <w:r w:rsidDel="00000000" w:rsidR="00000000" w:rsidRPr="00000000">
        <w:rPr>
          <w:rFonts w:ascii="Calibri" w:cs="Calibri" w:eastAsia="Calibri" w:hAnsi="Calibri"/>
          <w:rtl w:val="0"/>
        </w:rPr>
        <w:t xml:space="preserve">Appendix E </w:t>
      </w:r>
      <w:r w:rsidDel="00000000" w:rsidR="00000000" w:rsidRPr="00000000">
        <w:rPr>
          <w:rFonts w:ascii="Calibri" w:cs="Calibri" w:eastAsia="Calibri" w:hAnsi="Calibri"/>
          <w:sz w:val="23"/>
          <w:szCs w:val="23"/>
          <w:rtl w:val="0"/>
        </w:rPr>
        <w:t xml:space="preserve">– </w:t>
      </w:r>
      <w:r w:rsidDel="00000000" w:rsidR="00000000" w:rsidRPr="00000000">
        <w:rPr>
          <w:rFonts w:ascii="Calibri" w:cs="Calibri" w:eastAsia="Calibri" w:hAnsi="Calibri"/>
          <w:sz w:val="34"/>
          <w:szCs w:val="34"/>
          <w:rtl w:val="0"/>
        </w:rPr>
        <w:t xml:space="preserve">County Plat Maps and State Statute on Unit Boundaries</w:t>
      </w:r>
    </w:p>
    <w:p w:rsidR="00000000" w:rsidDel="00000000" w:rsidP="00000000" w:rsidRDefault="00000000" w:rsidRPr="00000000" w14:paraId="00000111">
      <w:pPr>
        <w:rPr/>
      </w:pPr>
      <w:r w:rsidDel="00000000" w:rsidR="00000000" w:rsidRPr="00000000">
        <w:rPr>
          <w:rtl w:val="0"/>
        </w:rPr>
        <w:t xml:space="preserve">(added 10/18/22)</w:t>
      </w:r>
      <w:r w:rsidDel="00000000" w:rsidR="00000000" w:rsidRPr="00000000">
        <w:rPr>
          <w:rtl w:val="0"/>
        </w:rPr>
      </w:r>
    </w:p>
    <w:p w:rsidR="00000000" w:rsidDel="00000000" w:rsidP="00000000" w:rsidRDefault="00000000" w:rsidRPr="00000000" w14:paraId="00000112">
      <w:pPr>
        <w:numPr>
          <w:ilvl w:val="0"/>
          <w:numId w:val="19"/>
        </w:numPr>
        <w:ind w:left="1440" w:hanging="360"/>
        <w:rPr>
          <w:rFonts w:ascii="Calibri" w:cs="Calibri" w:eastAsia="Calibri" w:hAnsi="Calibri"/>
        </w:rPr>
      </w:pPr>
      <w:r w:rsidDel="00000000" w:rsidR="00000000" w:rsidRPr="00000000">
        <w:rPr>
          <w:rFonts w:ascii="Calibri" w:cs="Calibri" w:eastAsia="Calibri" w:hAnsi="Calibri"/>
          <w:rtl w:val="0"/>
        </w:rPr>
        <w:t xml:space="preserve">According to the county plat maps, and your property title, each unit has designated yard space that belongs to the individual unit.  Our lawns are not common space as in some townhome associations. </w:t>
      </w:r>
      <w:r w:rsidDel="00000000" w:rsidR="00000000" w:rsidRPr="00000000">
        <w:rPr>
          <w:rFonts w:ascii="Calibri" w:cs="Calibri" w:eastAsia="Calibri" w:hAnsi="Calibri"/>
          <w:b w:val="1"/>
          <w:rtl w:val="0"/>
        </w:rPr>
        <w:t xml:space="preserve"> Please respect your neighbors and keep guests, children, and pets off of the private yards of other residents. </w:t>
      </w:r>
      <w:r w:rsidDel="00000000" w:rsidR="00000000" w:rsidRPr="00000000">
        <w:rPr>
          <w:rFonts w:ascii="Calibri" w:cs="Calibri" w:eastAsia="Calibri" w:hAnsi="Calibri"/>
          <w:rtl w:val="0"/>
        </w:rPr>
        <w:t xml:space="preserve"> If contractors need to cross another lawn to access the yard or exterior of  a middle unit, neighbors should be notified, and contractors should be informed to be respectful of other unit’s privacy.  </w:t>
      </w:r>
    </w:p>
    <w:p w:rsidR="00000000" w:rsidDel="00000000" w:rsidP="00000000" w:rsidRDefault="00000000" w:rsidRPr="00000000" w14:paraId="00000113">
      <w:pPr>
        <w:rPr>
          <w:rFonts w:ascii="Calibri" w:cs="Calibri" w:eastAsia="Calibri" w:hAnsi="Calibri"/>
        </w:rPr>
      </w:pPr>
      <w:r w:rsidDel="00000000" w:rsidR="00000000" w:rsidRPr="00000000">
        <w:rPr>
          <w:rtl w:val="0"/>
        </w:rPr>
      </w:r>
    </w:p>
    <w:p w:rsidR="00000000" w:rsidDel="00000000" w:rsidP="00000000" w:rsidRDefault="00000000" w:rsidRPr="00000000" w14:paraId="00000114">
      <w:pPr>
        <w:rPr>
          <w:rFonts w:ascii="Calibri" w:cs="Calibri" w:eastAsia="Calibri" w:hAnsi="Calibri"/>
        </w:rPr>
      </w:pPr>
      <w:r w:rsidDel="00000000" w:rsidR="00000000" w:rsidRPr="00000000">
        <w:rPr>
          <w:rtl w:val="0"/>
        </w:rPr>
      </w:r>
    </w:p>
    <w:p w:rsidR="00000000" w:rsidDel="00000000" w:rsidP="00000000" w:rsidRDefault="00000000" w:rsidRPr="00000000" w14:paraId="00000115">
      <w:pPr>
        <w:rPr>
          <w:rFonts w:ascii="Calibri" w:cs="Calibri" w:eastAsia="Calibri" w:hAnsi="Calibri"/>
          <w:b w:val="1"/>
        </w:rPr>
      </w:pPr>
      <w:r w:rsidDel="00000000" w:rsidR="00000000" w:rsidRPr="00000000">
        <w:rPr>
          <w:rFonts w:ascii="Calibri" w:cs="Calibri" w:eastAsia="Calibri" w:hAnsi="Calibri"/>
          <w:b w:val="1"/>
          <w:rtl w:val="0"/>
        </w:rPr>
        <w:t xml:space="preserve">County Plat Map</w:t>
      </w:r>
    </w:p>
    <w:p w:rsidR="00000000" w:rsidDel="00000000" w:rsidP="00000000" w:rsidRDefault="00000000" w:rsidRPr="00000000" w14:paraId="00000116">
      <w:pPr>
        <w:rPr>
          <w:rFonts w:ascii="Calibri" w:cs="Calibri" w:eastAsia="Calibri" w:hAnsi="Calibri"/>
        </w:rPr>
      </w:pPr>
      <w:r w:rsidDel="00000000" w:rsidR="00000000" w:rsidRPr="00000000">
        <w:rPr>
          <w:rFonts w:ascii="Calibri" w:cs="Calibri" w:eastAsia="Calibri" w:hAnsi="Calibri"/>
        </w:rPr>
        <w:drawing>
          <wp:inline distB="19050" distT="19050" distL="19050" distR="19050">
            <wp:extent cx="6327775" cy="4178300"/>
            <wp:effectExtent b="0" l="0" r="0" t="0"/>
            <wp:docPr id="40" name="image17.png"/>
            <a:graphic>
              <a:graphicData uri="http://schemas.openxmlformats.org/drawingml/2006/picture">
                <pic:pic>
                  <pic:nvPicPr>
                    <pic:cNvPr id="0" name="image17.png"/>
                    <pic:cNvPicPr preferRelativeResize="0"/>
                  </pic:nvPicPr>
                  <pic:blipFill>
                    <a:blip r:embed="rId55"/>
                    <a:srcRect b="0" l="0" r="0" t="0"/>
                    <a:stretch>
                      <a:fillRect/>
                    </a:stretch>
                  </pic:blipFill>
                  <pic:spPr>
                    <a:xfrm>
                      <a:off x="0" y="0"/>
                      <a:ext cx="6327775" cy="4178300"/>
                    </a:xfrm>
                    <a:prstGeom prst="rect"/>
                    <a:ln/>
                  </pic:spPr>
                </pic:pic>
              </a:graphicData>
            </a:graphic>
          </wp:inline>
        </w:drawing>
      </w:r>
      <w:r w:rsidDel="00000000" w:rsidR="00000000" w:rsidRPr="00000000">
        <w:rPr>
          <w:rtl w:val="0"/>
        </w:rPr>
      </w:r>
    </w:p>
    <w:p w:rsidR="00000000" w:rsidDel="00000000" w:rsidP="00000000" w:rsidRDefault="00000000" w:rsidRPr="00000000" w14:paraId="00000117">
      <w:pPr>
        <w:rPr>
          <w:rFonts w:ascii="Calibri" w:cs="Calibri" w:eastAsia="Calibri" w:hAnsi="Calibri"/>
        </w:rPr>
      </w:pPr>
      <w:r w:rsidDel="00000000" w:rsidR="00000000" w:rsidRPr="00000000">
        <w:rPr>
          <w:rFonts w:ascii="Calibri" w:cs="Calibri" w:eastAsia="Calibri" w:hAnsi="Calibri"/>
          <w:rtl w:val="0"/>
        </w:rPr>
        <w:t xml:space="preserve">Orange lines are property lines.  Note the difference between Carver Lake Meadows lot lines that extend beyond the units, and the Crestview Townhomes that have “0 Lot Lines” and do not extend past the building and driveway.</w:t>
      </w:r>
    </w:p>
    <w:p w:rsidR="00000000" w:rsidDel="00000000" w:rsidP="00000000" w:rsidRDefault="00000000" w:rsidRPr="00000000" w14:paraId="00000118">
      <w:pPr>
        <w:rPr>
          <w:rFonts w:ascii="Calibri" w:cs="Calibri" w:eastAsia="Calibri" w:hAnsi="Calibri"/>
        </w:rPr>
      </w:pPr>
      <w:r w:rsidDel="00000000" w:rsidR="00000000" w:rsidRPr="00000000">
        <w:rPr>
          <w:rtl w:val="0"/>
        </w:rPr>
      </w:r>
    </w:p>
    <w:p w:rsidR="00000000" w:rsidDel="00000000" w:rsidP="00000000" w:rsidRDefault="00000000" w:rsidRPr="00000000" w14:paraId="00000119">
      <w:pPr>
        <w:rPr>
          <w:rFonts w:ascii="Calibri" w:cs="Calibri" w:eastAsia="Calibri" w:hAnsi="Calibri"/>
          <w:b w:val="1"/>
        </w:rPr>
      </w:pPr>
      <w:r w:rsidDel="00000000" w:rsidR="00000000" w:rsidRPr="00000000">
        <w:rPr>
          <w:rtl w:val="0"/>
        </w:rPr>
      </w:r>
    </w:p>
    <w:p w:rsidR="00000000" w:rsidDel="00000000" w:rsidP="00000000" w:rsidRDefault="00000000" w:rsidRPr="00000000" w14:paraId="0000011A">
      <w:pPr>
        <w:rPr>
          <w:rFonts w:ascii="Calibri" w:cs="Calibri" w:eastAsia="Calibri" w:hAnsi="Calibri"/>
          <w:b w:val="1"/>
        </w:rPr>
      </w:pPr>
      <w:r w:rsidDel="00000000" w:rsidR="00000000" w:rsidRPr="00000000">
        <w:rPr>
          <w:rtl w:val="0"/>
        </w:rPr>
      </w:r>
    </w:p>
    <w:p w:rsidR="00000000" w:rsidDel="00000000" w:rsidP="00000000" w:rsidRDefault="00000000" w:rsidRPr="00000000" w14:paraId="0000011B">
      <w:pPr>
        <w:rPr>
          <w:rFonts w:ascii="Calibri" w:cs="Calibri" w:eastAsia="Calibri" w:hAnsi="Calibri"/>
          <w:b w:val="1"/>
        </w:rPr>
      </w:pPr>
      <w:r w:rsidDel="00000000" w:rsidR="00000000" w:rsidRPr="00000000">
        <w:rPr>
          <w:rtl w:val="0"/>
        </w:rPr>
      </w:r>
    </w:p>
    <w:p w:rsidR="00000000" w:rsidDel="00000000" w:rsidP="00000000" w:rsidRDefault="00000000" w:rsidRPr="00000000" w14:paraId="0000011C">
      <w:pPr>
        <w:rPr>
          <w:rFonts w:ascii="Calibri" w:cs="Calibri" w:eastAsia="Calibri" w:hAnsi="Calibri"/>
          <w:b w:val="1"/>
        </w:rPr>
      </w:pPr>
      <w:r w:rsidDel="00000000" w:rsidR="00000000" w:rsidRPr="00000000">
        <w:rPr>
          <w:rtl w:val="0"/>
        </w:rPr>
      </w:r>
    </w:p>
    <w:p w:rsidR="00000000" w:rsidDel="00000000" w:rsidP="00000000" w:rsidRDefault="00000000" w:rsidRPr="00000000" w14:paraId="0000011D">
      <w:pPr>
        <w:rPr>
          <w:rFonts w:ascii="Calibri" w:cs="Calibri" w:eastAsia="Calibri" w:hAnsi="Calibri"/>
          <w:b w:val="1"/>
        </w:rPr>
      </w:pPr>
      <w:r w:rsidDel="00000000" w:rsidR="00000000" w:rsidRPr="00000000">
        <w:rPr>
          <w:rtl w:val="0"/>
        </w:rPr>
      </w:r>
    </w:p>
    <w:p w:rsidR="00000000" w:rsidDel="00000000" w:rsidP="00000000" w:rsidRDefault="00000000" w:rsidRPr="00000000" w14:paraId="0000011E">
      <w:pPr>
        <w:rPr>
          <w:rFonts w:ascii="Calibri" w:cs="Calibri" w:eastAsia="Calibri" w:hAnsi="Calibri"/>
          <w:b w:val="1"/>
        </w:rPr>
      </w:pPr>
      <w:r w:rsidDel="00000000" w:rsidR="00000000" w:rsidRPr="00000000">
        <w:rPr>
          <w:rtl w:val="0"/>
        </w:rPr>
      </w:r>
    </w:p>
    <w:p w:rsidR="00000000" w:rsidDel="00000000" w:rsidP="00000000" w:rsidRDefault="00000000" w:rsidRPr="00000000" w14:paraId="0000011F">
      <w:pPr>
        <w:rPr>
          <w:rFonts w:ascii="Calibri" w:cs="Calibri" w:eastAsia="Calibri" w:hAnsi="Calibri"/>
          <w:b w:val="1"/>
        </w:rPr>
      </w:pPr>
      <w:r w:rsidDel="00000000" w:rsidR="00000000" w:rsidRPr="00000000">
        <w:rPr>
          <w:rtl w:val="0"/>
        </w:rPr>
      </w:r>
    </w:p>
    <w:p w:rsidR="00000000" w:rsidDel="00000000" w:rsidP="00000000" w:rsidRDefault="00000000" w:rsidRPr="00000000" w14:paraId="00000120">
      <w:pPr>
        <w:rPr>
          <w:rFonts w:ascii="Calibri" w:cs="Calibri" w:eastAsia="Calibri" w:hAnsi="Calibri"/>
          <w:b w:val="1"/>
        </w:rPr>
      </w:pPr>
      <w:r w:rsidDel="00000000" w:rsidR="00000000" w:rsidRPr="00000000">
        <w:rPr>
          <w:rtl w:val="0"/>
        </w:rPr>
      </w:r>
    </w:p>
    <w:p w:rsidR="00000000" w:rsidDel="00000000" w:rsidP="00000000" w:rsidRDefault="00000000" w:rsidRPr="00000000" w14:paraId="00000121">
      <w:pPr>
        <w:rPr>
          <w:rFonts w:ascii="Calibri" w:cs="Calibri" w:eastAsia="Calibri" w:hAnsi="Calibri"/>
          <w:b w:val="1"/>
        </w:rPr>
      </w:pPr>
      <w:r w:rsidDel="00000000" w:rsidR="00000000" w:rsidRPr="00000000">
        <w:rPr>
          <w:rFonts w:ascii="Calibri" w:cs="Calibri" w:eastAsia="Calibri" w:hAnsi="Calibri"/>
          <w:b w:val="1"/>
          <w:rtl w:val="0"/>
        </w:rPr>
        <w:t xml:space="preserve">MN Statutes on Unit Boundaries: </w:t>
      </w:r>
    </w:p>
    <w:p w:rsidR="00000000" w:rsidDel="00000000" w:rsidP="00000000" w:rsidRDefault="00000000" w:rsidRPr="00000000" w14:paraId="00000122">
      <w:pPr>
        <w:rPr>
          <w:rFonts w:ascii="Calibri" w:cs="Calibri" w:eastAsia="Calibri" w:hAnsi="Calibri"/>
        </w:rPr>
      </w:pPr>
      <w:r w:rsidDel="00000000" w:rsidR="00000000" w:rsidRPr="00000000">
        <w:rPr>
          <w:rFonts w:ascii="Calibri" w:cs="Calibri" w:eastAsia="Calibri" w:hAnsi="Calibri"/>
        </w:rPr>
        <w:drawing>
          <wp:inline distB="19050" distT="19050" distL="19050" distR="19050">
            <wp:extent cx="6327775" cy="4279900"/>
            <wp:effectExtent b="0" l="0" r="0" t="0"/>
            <wp:docPr id="35" name="image16.png"/>
            <a:graphic>
              <a:graphicData uri="http://schemas.openxmlformats.org/drawingml/2006/picture">
                <pic:pic>
                  <pic:nvPicPr>
                    <pic:cNvPr id="0" name="image16.png"/>
                    <pic:cNvPicPr preferRelativeResize="0"/>
                  </pic:nvPicPr>
                  <pic:blipFill>
                    <a:blip r:embed="rId56"/>
                    <a:srcRect b="0" l="0" r="0" t="0"/>
                    <a:stretch>
                      <a:fillRect/>
                    </a:stretch>
                  </pic:blipFill>
                  <pic:spPr>
                    <a:xfrm>
                      <a:off x="0" y="0"/>
                      <a:ext cx="6327775" cy="4279900"/>
                    </a:xfrm>
                    <a:prstGeom prst="rect"/>
                    <a:ln/>
                  </pic:spPr>
                </pic:pic>
              </a:graphicData>
            </a:graphic>
          </wp:inline>
        </w:drawing>
      </w:r>
      <w:r w:rsidDel="00000000" w:rsidR="00000000" w:rsidRPr="00000000">
        <w:rPr>
          <w:rtl w:val="0"/>
        </w:rPr>
      </w:r>
    </w:p>
    <w:sectPr>
      <w:type w:val="nextPage"/>
      <w:pgSz w:h="15840" w:w="12240" w:orient="portrait"/>
      <w:pgMar w:bottom="504" w:top="1008" w:left="1152" w:right="1123"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Calibri"/>
  <w:font w:name="Arial"/>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23">
    <w:pPr>
      <w:tabs>
        <w:tab w:val="right" w:pos="9894"/>
      </w:tabs>
      <w:spacing w:before="360" w:line="252.00000000000003" w:lineRule="auto"/>
      <w:ind w:right="705"/>
      <w:rPr>
        <w:sz w:val="20"/>
        <w:szCs w:val="2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24">
    <w:pPr>
      <w:spacing w:line="252.00000000000003" w:lineRule="auto"/>
      <w:ind w:right="3312"/>
      <w:rPr>
        <w:i w:val="1"/>
      </w:rPr>
    </w:pPr>
    <w:r w:rsidDel="00000000" w:rsidR="00000000" w:rsidRPr="00000000">
      <w:rPr>
        <w:rtl w:val="0"/>
      </w:rPr>
    </w:r>
  </w:p>
  <w:p w:rsidR="00000000" w:rsidDel="00000000" w:rsidP="00000000" w:rsidRDefault="00000000" w:rsidRPr="00000000" w14:paraId="00000125">
    <w:pPr>
      <w:tabs>
        <w:tab w:val="right" w:pos="9894"/>
      </w:tabs>
      <w:spacing w:before="360" w:line="252.00000000000003" w:lineRule="auto"/>
      <w:ind w:right="705"/>
      <w:rPr/>
    </w:pPr>
    <w:r w:rsidDel="00000000" w:rsidR="00000000" w:rsidRPr="00000000">
      <w:rPr>
        <w:i w:val="1"/>
        <w:sz w:val="20"/>
        <w:szCs w:val="20"/>
        <w:rtl w:val="0"/>
      </w:rPr>
      <w:t xml:space="preserve">Carver Lake Meadows Homeowners Association Rules &amp; Regulations</w:t>
      <w:br w:type="textWrapping"/>
      <w:t xml:space="preserve">Effective October 1, 2021; revising 6</w:t>
    </w:r>
    <w:r w:rsidDel="00000000" w:rsidR="00000000" w:rsidRPr="00000000">
      <w:rPr>
        <w:i w:val="1"/>
        <w:sz w:val="20"/>
        <w:szCs w:val="20"/>
        <w:vertAlign w:val="superscript"/>
        <w:rtl w:val="0"/>
      </w:rPr>
      <w:t xml:space="preserve">th</w:t>
    </w:r>
    <w:r w:rsidDel="00000000" w:rsidR="00000000" w:rsidRPr="00000000">
      <w:rPr>
        <w:i w:val="1"/>
        <w:sz w:val="20"/>
        <w:szCs w:val="20"/>
        <w:rtl w:val="0"/>
      </w:rPr>
      <w:t xml:space="preserve"> Revision </w:t>
    </w:r>
    <w:r w:rsidDel="00000000" w:rsidR="00000000" w:rsidRPr="00000000">
      <w:rPr>
        <w:sz w:val="23"/>
        <w:szCs w:val="23"/>
        <w:rtl w:val="0"/>
      </w:rPr>
      <w:t xml:space="preserve">– </w:t>
    </w:r>
    <w:r w:rsidDel="00000000" w:rsidR="00000000" w:rsidRPr="00000000">
      <w:rPr>
        <w:i w:val="1"/>
        <w:sz w:val="20"/>
        <w:szCs w:val="20"/>
        <w:rtl w:val="0"/>
      </w:rPr>
      <w:t xml:space="preserve">January 2017</w:t>
      <w:tab/>
      <w:t xml:space="preserve">Page </w:t>
    </w:r>
    <w:r w:rsidDel="00000000" w:rsidR="00000000" w:rsidRPr="00000000">
      <w:rPr>
        <w:i w:val="1"/>
        <w:sz w:val="20"/>
        <w:szCs w:val="20"/>
      </w:rPr>
      <w:fldChar w:fldCharType="begin"/>
      <w:instrText xml:space="preserve">PAGE</w:instrText>
      <w:fldChar w:fldCharType="separate"/>
      <w:fldChar w:fldCharType="end"/>
    </w: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29">
    <w:pPr>
      <w:tabs>
        <w:tab w:val="right" w:pos="10446.000000000002"/>
      </w:tabs>
      <w:spacing w:before="0" w:line="252.00000000000003" w:lineRule="auto"/>
      <w:ind w:right="-30"/>
      <w:rPr>
        <w:i w:val="1"/>
        <w:sz w:val="20"/>
        <w:szCs w:val="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2A">
    <w:pPr>
      <w:tabs>
        <w:tab w:val="right" w:pos="10446.000000000002"/>
      </w:tabs>
      <w:spacing w:before="0" w:line="252.00000000000003" w:lineRule="auto"/>
      <w:ind w:right="60"/>
      <w:rPr/>
    </w:pPr>
    <w:r w:rsidDel="00000000" w:rsidR="00000000" w:rsidRPr="00000000">
      <w:rPr>
        <w:i w:val="1"/>
        <w:sz w:val="20"/>
        <w:szCs w:val="20"/>
        <w:rtl w:val="0"/>
      </w:rPr>
      <w:t xml:space="preserve">Carver Lake Meadows Homeowners Association Rules &amp; Regulations</w:t>
      <w:br w:type="textWrapping"/>
      <w:t xml:space="preserve">Effective October 1, 2021; revising 6</w:t>
    </w:r>
    <w:r w:rsidDel="00000000" w:rsidR="00000000" w:rsidRPr="00000000">
      <w:rPr>
        <w:i w:val="1"/>
        <w:sz w:val="20"/>
        <w:szCs w:val="20"/>
        <w:vertAlign w:val="superscript"/>
        <w:rtl w:val="0"/>
      </w:rPr>
      <w:t xml:space="preserve">th</w:t>
    </w:r>
    <w:r w:rsidDel="00000000" w:rsidR="00000000" w:rsidRPr="00000000">
      <w:rPr>
        <w:i w:val="1"/>
        <w:sz w:val="20"/>
        <w:szCs w:val="20"/>
        <w:rtl w:val="0"/>
      </w:rPr>
      <w:t xml:space="preserve"> Revision </w:t>
    </w:r>
    <w:r w:rsidDel="00000000" w:rsidR="00000000" w:rsidRPr="00000000">
      <w:rPr>
        <w:sz w:val="23"/>
        <w:szCs w:val="23"/>
        <w:rtl w:val="0"/>
      </w:rPr>
      <w:t xml:space="preserve">– </w:t>
    </w:r>
    <w:r w:rsidDel="00000000" w:rsidR="00000000" w:rsidRPr="00000000">
      <w:rPr>
        <w:i w:val="1"/>
        <w:sz w:val="20"/>
        <w:szCs w:val="20"/>
        <w:rtl w:val="0"/>
      </w:rPr>
      <w:t xml:space="preserve">January 2017</w:t>
      <w:tab/>
      <w:t xml:space="preserve">Page </w:t>
    </w:r>
    <w:r w:rsidDel="00000000" w:rsidR="00000000" w:rsidRPr="00000000">
      <w:rPr>
        <w:i w:val="1"/>
        <w:sz w:val="20"/>
        <w:szCs w:val="2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26">
    <w:pPr>
      <w:ind w:hanging="180"/>
      <w:rPr>
        <w:b w:val="1"/>
        <w:i w:val="1"/>
        <w:color w:val="ff0000"/>
        <w:sz w:val="40"/>
        <w:szCs w:val="4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27">
    <w:pPr>
      <w:ind w:right="-15"/>
      <w:rPr>
        <w:rFonts w:ascii="Calibri" w:cs="Calibri" w:eastAsia="Calibri" w:hAnsi="Calibri"/>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1514475</wp:posOffset>
          </wp:positionH>
          <wp:positionV relativeFrom="paragraph">
            <wp:posOffset>-514349</wp:posOffset>
          </wp:positionV>
          <wp:extent cx="3403550" cy="1414463"/>
          <wp:effectExtent b="0" l="0" r="0" t="0"/>
          <wp:wrapNone/>
          <wp:docPr id="37" name="image15.jpg"/>
          <a:graphic>
            <a:graphicData uri="http://schemas.openxmlformats.org/drawingml/2006/picture">
              <pic:pic>
                <pic:nvPicPr>
                  <pic:cNvPr id="0" name="image15.jpg"/>
                  <pic:cNvPicPr preferRelativeResize="0"/>
                </pic:nvPicPr>
                <pic:blipFill>
                  <a:blip r:embed="rId1"/>
                  <a:srcRect b="0" l="0" r="0" t="0"/>
                  <a:stretch>
                    <a:fillRect/>
                  </a:stretch>
                </pic:blipFill>
                <pic:spPr>
                  <a:xfrm>
                    <a:off x="0" y="0"/>
                    <a:ext cx="3403550" cy="1414463"/>
                  </a:xfrm>
                  <a:prstGeom prst="rect"/>
                  <a:ln/>
                </pic:spPr>
              </pic:pic>
            </a:graphicData>
          </a:graphic>
        </wp:anchor>
      </w:drawing>
    </w:r>
  </w:p>
  <w:p w:rsidR="00000000" w:rsidDel="00000000" w:rsidP="00000000" w:rsidRDefault="00000000" w:rsidRPr="00000000" w14:paraId="00000128">
    <w:pPr>
      <w:ind w:hanging="180"/>
      <w:rPr>
        <w:rFonts w:ascii="Calibri" w:cs="Calibri" w:eastAsia="Calibri" w:hAnsi="Calibri"/>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1440" w:hanging="720"/>
      </w:pPr>
      <w:rPr>
        <w:rFonts w:ascii="Arial" w:cs="Arial" w:eastAsia="Arial" w:hAnsi="Arial"/>
        <w:strike w:val="0"/>
        <w:color w:val="000000"/>
        <w:sz w:val="22"/>
        <w:szCs w:val="22"/>
        <w:vertAlign w:val="baseline"/>
      </w:rPr>
    </w:lvl>
    <w:lvl w:ilvl="1">
      <w:start w:val="1"/>
      <w:numFmt w:val="lowerLetter"/>
      <w:lvlText w:val="%2."/>
      <w:lvlJc w:val="left"/>
      <w:pPr>
        <w:ind w:left="720" w:firstLine="0"/>
      </w:pPr>
      <w:rPr/>
    </w:lvl>
    <w:lvl w:ilvl="2">
      <w:start w:val="1"/>
      <w:numFmt w:val="lowerRoman"/>
      <w:lvlText w:val="%3."/>
      <w:lvlJc w:val="right"/>
      <w:pPr>
        <w:ind w:left="720" w:firstLine="0"/>
      </w:pPr>
      <w:rPr/>
    </w:lvl>
    <w:lvl w:ilvl="3">
      <w:start w:val="1"/>
      <w:numFmt w:val="decimal"/>
      <w:lvlText w:val="%4."/>
      <w:lvlJc w:val="left"/>
      <w:pPr>
        <w:ind w:left="720" w:firstLine="0"/>
      </w:pPr>
      <w:rPr/>
    </w:lvl>
    <w:lvl w:ilvl="4">
      <w:start w:val="1"/>
      <w:numFmt w:val="lowerLetter"/>
      <w:lvlText w:val="%5."/>
      <w:lvlJc w:val="left"/>
      <w:pPr>
        <w:ind w:left="720" w:firstLine="0"/>
      </w:pPr>
      <w:rPr/>
    </w:lvl>
    <w:lvl w:ilvl="5">
      <w:start w:val="1"/>
      <w:numFmt w:val="lowerRoman"/>
      <w:lvlText w:val="%6."/>
      <w:lvlJc w:val="right"/>
      <w:pPr>
        <w:ind w:left="720" w:firstLine="0"/>
      </w:pPr>
      <w:rPr/>
    </w:lvl>
    <w:lvl w:ilvl="6">
      <w:start w:val="1"/>
      <w:numFmt w:val="decimal"/>
      <w:lvlText w:val="%7."/>
      <w:lvlJc w:val="left"/>
      <w:pPr>
        <w:ind w:left="720" w:firstLine="0"/>
      </w:pPr>
      <w:rPr/>
    </w:lvl>
    <w:lvl w:ilvl="7">
      <w:start w:val="1"/>
      <w:numFmt w:val="lowerLetter"/>
      <w:lvlText w:val="%8."/>
      <w:lvlJc w:val="left"/>
      <w:pPr>
        <w:ind w:left="720" w:firstLine="0"/>
      </w:pPr>
      <w:rPr/>
    </w:lvl>
    <w:lvl w:ilvl="8">
      <w:start w:val="1"/>
      <w:numFmt w:val="lowerRoman"/>
      <w:lvlText w:val="%9."/>
      <w:lvlJc w:val="right"/>
      <w:pPr>
        <w:ind w:left="720" w:firstLine="0"/>
      </w:pPr>
      <w:rPr/>
    </w:lvl>
  </w:abstractNum>
  <w:abstractNum w:abstractNumId="2">
    <w:lvl w:ilvl="0">
      <w:start w:val="1"/>
      <w:numFmt w:val="decimal"/>
      <w:lvlText w:val="%1."/>
      <w:lvlJc w:val="left"/>
      <w:pPr>
        <w:ind w:left="720" w:hanging="720"/>
      </w:pPr>
      <w:rPr>
        <w:rFonts w:ascii="Georgia" w:cs="Georgia" w:eastAsia="Georgia" w:hAnsi="Georgia"/>
        <w:i w:val="0"/>
        <w:strike w:val="0"/>
        <w:color w:val="000000"/>
        <w:sz w:val="22"/>
        <w:szCs w:val="22"/>
        <w:vertAlign w:val="baseline"/>
      </w:rPr>
    </w:lvl>
    <w:lvl w:ilvl="1">
      <w:start w:val="1"/>
      <w:numFmt w:val="lowerLetter"/>
      <w:lvlText w:val="%2."/>
      <w:lvlJc w:val="left"/>
      <w:pPr>
        <w:ind w:left="0" w:firstLine="0"/>
      </w:pPr>
      <w:rPr/>
    </w:lvl>
    <w:lvl w:ilvl="2">
      <w:start w:val="1"/>
      <w:numFmt w:val="lowerRoman"/>
      <w:lvlText w:val="%3."/>
      <w:lvlJc w:val="right"/>
      <w:pPr>
        <w:ind w:left="0" w:firstLine="0"/>
      </w:pPr>
      <w:rPr/>
    </w:lvl>
    <w:lvl w:ilvl="3">
      <w:start w:val="1"/>
      <w:numFmt w:val="decimal"/>
      <w:lvlText w:val="%4."/>
      <w:lvlJc w:val="left"/>
      <w:pPr>
        <w:ind w:left="0" w:firstLine="0"/>
      </w:pPr>
      <w:rPr/>
    </w:lvl>
    <w:lvl w:ilvl="4">
      <w:start w:val="1"/>
      <w:numFmt w:val="lowerLetter"/>
      <w:lvlText w:val="%5."/>
      <w:lvlJc w:val="left"/>
      <w:pPr>
        <w:ind w:left="0" w:firstLine="0"/>
      </w:pPr>
      <w:rPr/>
    </w:lvl>
    <w:lvl w:ilvl="5">
      <w:start w:val="1"/>
      <w:numFmt w:val="lowerRoman"/>
      <w:lvlText w:val="%6."/>
      <w:lvlJc w:val="right"/>
      <w:pPr>
        <w:ind w:left="0" w:firstLine="0"/>
      </w:pPr>
      <w:rPr/>
    </w:lvl>
    <w:lvl w:ilvl="6">
      <w:start w:val="1"/>
      <w:numFmt w:val="decimal"/>
      <w:lvlText w:val="%7."/>
      <w:lvlJc w:val="left"/>
      <w:pPr>
        <w:ind w:left="0" w:firstLine="0"/>
      </w:pPr>
      <w:rPr/>
    </w:lvl>
    <w:lvl w:ilvl="7">
      <w:start w:val="1"/>
      <w:numFmt w:val="lowerLetter"/>
      <w:lvlText w:val="%8."/>
      <w:lvlJc w:val="left"/>
      <w:pPr>
        <w:ind w:left="0" w:firstLine="0"/>
      </w:pPr>
      <w:rPr/>
    </w:lvl>
    <w:lvl w:ilvl="8">
      <w:start w:val="1"/>
      <w:numFmt w:val="lowerRoman"/>
      <w:lvlText w:val="%9."/>
      <w:lvlJc w:val="right"/>
      <w:pPr>
        <w:ind w:left="0" w:firstLine="0"/>
      </w:pPr>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1440" w:hanging="720"/>
      </w:pPr>
      <w:rPr>
        <w:rFonts w:ascii="Noto Sans Symbols" w:cs="Noto Sans Symbols" w:eastAsia="Noto Sans Symbols" w:hAnsi="Noto Sans Symbols"/>
        <w:strike w:val="0"/>
        <w:color w:val="000000"/>
        <w:sz w:val="22"/>
        <w:szCs w:val="22"/>
        <w:vertAlign w:val="baseline"/>
      </w:rPr>
    </w:lvl>
    <w:lvl w:ilvl="1">
      <w:start w:val="1"/>
      <w:numFmt w:val="bullet"/>
      <w:lvlText w:val=""/>
      <w:lvlJc w:val="left"/>
      <w:pPr>
        <w:ind w:left="720" w:firstLine="0"/>
      </w:pPr>
      <w:rPr/>
    </w:lvl>
    <w:lvl w:ilvl="2">
      <w:start w:val="1"/>
      <w:numFmt w:val="bullet"/>
      <w:lvlText w:val=""/>
      <w:lvlJc w:val="left"/>
      <w:pPr>
        <w:ind w:left="720" w:firstLine="0"/>
      </w:pPr>
      <w:rPr/>
    </w:lvl>
    <w:lvl w:ilvl="3">
      <w:start w:val="1"/>
      <w:numFmt w:val="bullet"/>
      <w:lvlText w:val=""/>
      <w:lvlJc w:val="left"/>
      <w:pPr>
        <w:ind w:left="720" w:firstLine="0"/>
      </w:pPr>
      <w:rPr/>
    </w:lvl>
    <w:lvl w:ilvl="4">
      <w:start w:val="1"/>
      <w:numFmt w:val="bullet"/>
      <w:lvlText w:val=""/>
      <w:lvlJc w:val="left"/>
      <w:pPr>
        <w:ind w:left="720" w:firstLine="0"/>
      </w:pPr>
      <w:rPr/>
    </w:lvl>
    <w:lvl w:ilvl="5">
      <w:start w:val="1"/>
      <w:numFmt w:val="bullet"/>
      <w:lvlText w:val=""/>
      <w:lvlJc w:val="left"/>
      <w:pPr>
        <w:ind w:left="720" w:firstLine="0"/>
      </w:pPr>
      <w:rPr/>
    </w:lvl>
    <w:lvl w:ilvl="6">
      <w:start w:val="1"/>
      <w:numFmt w:val="bullet"/>
      <w:lvlText w:val=""/>
      <w:lvlJc w:val="left"/>
      <w:pPr>
        <w:ind w:left="720" w:firstLine="0"/>
      </w:pPr>
      <w:rPr/>
    </w:lvl>
    <w:lvl w:ilvl="7">
      <w:start w:val="1"/>
      <w:numFmt w:val="bullet"/>
      <w:lvlText w:val=""/>
      <w:lvlJc w:val="left"/>
      <w:pPr>
        <w:ind w:left="720" w:firstLine="0"/>
      </w:pPr>
      <w:rPr/>
    </w:lvl>
    <w:lvl w:ilvl="8">
      <w:start w:val="1"/>
      <w:numFmt w:val="bullet"/>
      <w:lvlText w:val=""/>
      <w:lvlJc w:val="left"/>
      <w:pPr>
        <w:ind w:left="720" w:firstLine="0"/>
      </w:pPr>
      <w:rPr/>
    </w:lvl>
  </w:abstractNum>
  <w:abstractNum w:abstractNumId="5">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lvl w:ilvl="0">
      <w:start w:val="1"/>
      <w:numFmt w:val="decimal"/>
      <w:lvlText w:val="%1."/>
      <w:lvlJc w:val="left"/>
      <w:pPr>
        <w:ind w:left="720" w:hanging="360"/>
      </w:pPr>
      <w:rPr>
        <w:u w:val="none"/>
      </w:rPr>
    </w:lvl>
    <w:lvl w:ilvl="1">
      <w:start w:val="1"/>
      <w:numFmt w:val="lowerLetter"/>
      <w:lvlText w:val="%2."/>
      <w:lvlJc w:val="left"/>
      <w:pPr>
        <w:ind w:left="1440" w:hanging="360"/>
      </w:pPr>
      <w:rPr>
        <w:rFonts w:ascii="Arial" w:cs="Arial" w:eastAsia="Arial" w:hAnsi="Arial"/>
        <w:b w:val="1"/>
        <w:u w:val="none"/>
      </w:rPr>
    </w:lvl>
    <w:lvl w:ilvl="2">
      <w:start w:val="1"/>
      <w:numFmt w:val="bullet"/>
      <w:lvlText w:val="■"/>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upperLetter"/>
      <w:lvlText w:val="%1."/>
      <w:lvlJc w:val="left"/>
      <w:pPr>
        <w:ind w:left="720" w:hanging="720"/>
      </w:pPr>
      <w:rPr>
        <w:rFonts w:ascii="Georgia" w:cs="Georgia" w:eastAsia="Georgia" w:hAnsi="Georgia"/>
        <w:b w:val="1"/>
        <w:strike w:val="0"/>
        <w:color w:val="000000"/>
        <w:sz w:val="22"/>
        <w:szCs w:val="22"/>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bullet"/>
      <w:lvlText w:val="■"/>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lvl w:ilvl="0">
      <w:start w:val="1"/>
      <w:numFmt w:val="decimal"/>
      <w:lvlText w:val="%1)"/>
      <w:lvlJc w:val="left"/>
      <w:pPr>
        <w:ind w:left="720" w:hanging="360"/>
      </w:pPr>
      <w:rPr>
        <w:rFonts w:ascii="Calibri" w:cs="Calibri" w:eastAsia="Calibri" w:hAnsi="Calibri"/>
        <w:b w:val="1"/>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2"/>
        <w:szCs w:val="22"/>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120" w:before="480"/>
      <w:outlineLvl w:val="0"/>
    </w:pPr>
    <w:rPr>
      <w:b w:val="1"/>
      <w:sz w:val="48"/>
      <w:szCs w:val="48"/>
    </w:rPr>
  </w:style>
  <w:style w:type="paragraph" w:styleId="Heading2">
    <w:name w:val="heading 2"/>
    <w:basedOn w:val="Normal"/>
    <w:next w:val="Normal"/>
    <w:uiPriority w:val="9"/>
    <w:unhideWhenUsed w:val="1"/>
    <w:qFormat w:val="1"/>
    <w:pPr>
      <w:keepNext w:val="1"/>
      <w:keepLines w:val="1"/>
      <w:spacing w:after="80" w:before="360"/>
      <w:outlineLvl w:val="1"/>
    </w:pPr>
    <w:rPr>
      <w:b w:val="1"/>
      <w:sz w:val="36"/>
      <w:szCs w:val="36"/>
    </w:rPr>
  </w:style>
  <w:style w:type="paragraph" w:styleId="Heading3">
    <w:name w:val="heading 3"/>
    <w:basedOn w:val="Normal"/>
    <w:next w:val="Normal"/>
    <w:uiPriority w:val="9"/>
    <w:unhideWhenUsed w:val="1"/>
    <w:qFormat w:val="1"/>
    <w:pPr>
      <w:keepNext w:val="1"/>
      <w:keepLines w:val="1"/>
      <w:spacing w:after="80" w:before="280"/>
      <w:outlineLvl w:val="2"/>
    </w:pPr>
    <w:rPr>
      <w:b w:val="1"/>
      <w:sz w:val="28"/>
      <w:szCs w:val="28"/>
    </w:rPr>
  </w:style>
  <w:style w:type="paragraph" w:styleId="Heading4">
    <w:name w:val="heading 4"/>
    <w:basedOn w:val="Normal"/>
    <w:next w:val="Normal"/>
    <w:uiPriority w:val="9"/>
    <w:unhideWhenUsed w:val="1"/>
    <w:qFormat w:val="1"/>
    <w:pPr>
      <w:keepNext w:val="1"/>
      <w:keepLines w:val="1"/>
      <w:spacing w:after="40" w:before="240"/>
      <w:outlineLvl w:val="3"/>
    </w:pPr>
    <w:rPr>
      <w:b w:val="1"/>
      <w:sz w:val="24"/>
      <w:szCs w:val="24"/>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CellMar>
        <w:top w:w="100.0" w:type="dxa"/>
        <w:left w:w="100.0" w:type="dxa"/>
        <w:bottom w:w="100.0" w:type="dxa"/>
        <w:right w:w="100.0" w:type="dxa"/>
      </w:tblCellMar>
    </w:tblPr>
  </w:style>
  <w:style w:type="table" w:styleId="a0" w:customStyle="1">
    <w:basedOn w:val="TableNormal"/>
    <w:tblPr>
      <w:tblStyleRowBandSize w:val="1"/>
      <w:tblStyleColBandSize w:val="1"/>
      <w:tblCellMar>
        <w:top w:w="100.0" w:type="dxa"/>
        <w:left w:w="100.0" w:type="dxa"/>
        <w:bottom w:w="100.0" w:type="dxa"/>
        <w:right w:w="100.0" w:type="dxa"/>
      </w:tblCellMar>
    </w:tblPr>
  </w:style>
  <w:style w:type="paragraph" w:styleId="CommentText">
    <w:name w:val="annotation text"/>
    <w:basedOn w:val="Normal"/>
    <w:link w:val="CommentTextChar"/>
    <w:uiPriority w:val="99"/>
    <w:semiHidden w:val="1"/>
    <w:unhideWhenUsed w:val="1"/>
    <w:rPr>
      <w:sz w:val="20"/>
      <w:szCs w:val="20"/>
    </w:rPr>
  </w:style>
  <w:style w:type="character" w:styleId="CommentTextChar" w:customStyle="1">
    <w:name w:val="Comment Text Char"/>
    <w:basedOn w:val="DefaultParagraphFont"/>
    <w:link w:val="CommentText"/>
    <w:uiPriority w:val="99"/>
    <w:semiHidden w:val="1"/>
    <w:rPr>
      <w:sz w:val="20"/>
      <w:szCs w:val="20"/>
    </w:rPr>
  </w:style>
  <w:style w:type="character" w:styleId="CommentReference">
    <w:name w:val="annotation reference"/>
    <w:basedOn w:val="DefaultParagraphFont"/>
    <w:uiPriority w:val="99"/>
    <w:semiHidden w:val="1"/>
    <w:unhideWhenUsed w:val="1"/>
    <w:rPr>
      <w:sz w:val="16"/>
      <w:szCs w:val="16"/>
    </w:rPr>
  </w:style>
  <w:style w:type="paragraph" w:styleId="ListParagraph">
    <w:name w:val="List Paragraph"/>
    <w:basedOn w:val="Normal"/>
    <w:uiPriority w:val="34"/>
    <w:qFormat w:val="1"/>
    <w:rsid w:val="00E97B99"/>
    <w:pPr>
      <w:ind w:left="720"/>
      <w:contextualSpacing w:val="1"/>
    </w:pPr>
  </w:style>
  <w:style w:type="paragraph" w:styleId="Revision">
    <w:name w:val="Revision"/>
    <w:hidden w:val="1"/>
    <w:uiPriority w:val="99"/>
    <w:semiHidden w:val="1"/>
    <w:rsid w:val="00EE34C9"/>
  </w:style>
  <w:style w:type="character" w:styleId="Hyperlink">
    <w:name w:val="Hyperlink"/>
    <w:basedOn w:val="DefaultParagraphFont"/>
    <w:uiPriority w:val="99"/>
    <w:unhideWhenUsed w:val="1"/>
    <w:rsid w:val="0006158F"/>
    <w:rPr>
      <w:color w:val="0000ff"/>
      <w:u w:val="single"/>
    </w:rPr>
  </w:style>
  <w:style w:type="paragraph" w:styleId="TOC3">
    <w:name w:val="toc 3"/>
    <w:basedOn w:val="Normal"/>
    <w:next w:val="Normal"/>
    <w:autoRedefine w:val="1"/>
    <w:uiPriority w:val="39"/>
    <w:unhideWhenUsed w:val="1"/>
    <w:rsid w:val="005F75DF"/>
    <w:pPr>
      <w:spacing w:after="100"/>
      <w:ind w:left="440"/>
    </w:pPr>
  </w:style>
  <w:style w:type="paragraph" w:styleId="TOC4">
    <w:name w:val="toc 4"/>
    <w:basedOn w:val="Normal"/>
    <w:next w:val="Normal"/>
    <w:autoRedefine w:val="1"/>
    <w:uiPriority w:val="39"/>
    <w:unhideWhenUsed w:val="1"/>
    <w:rsid w:val="005F75DF"/>
    <w:pPr>
      <w:spacing w:after="100"/>
      <w:ind w:left="660"/>
    </w:pPr>
  </w:style>
  <w:style w:type="paragraph" w:styleId="Header">
    <w:name w:val="header"/>
    <w:basedOn w:val="Normal"/>
    <w:link w:val="HeaderChar"/>
    <w:uiPriority w:val="99"/>
    <w:unhideWhenUsed w:val="1"/>
    <w:rsid w:val="005F75DF"/>
    <w:pPr>
      <w:tabs>
        <w:tab w:val="center" w:pos="4680"/>
        <w:tab w:val="right" w:pos="9360"/>
      </w:tabs>
    </w:pPr>
  </w:style>
  <w:style w:type="character" w:styleId="HeaderChar" w:customStyle="1">
    <w:name w:val="Header Char"/>
    <w:basedOn w:val="DefaultParagraphFont"/>
    <w:link w:val="Header"/>
    <w:uiPriority w:val="99"/>
    <w:rsid w:val="005F75DF"/>
  </w:style>
  <w:style w:type="paragraph" w:styleId="Footer">
    <w:name w:val="footer"/>
    <w:basedOn w:val="Normal"/>
    <w:link w:val="FooterChar"/>
    <w:uiPriority w:val="99"/>
    <w:unhideWhenUsed w:val="1"/>
    <w:rsid w:val="005F75DF"/>
    <w:pPr>
      <w:tabs>
        <w:tab w:val="center" w:pos="4680"/>
        <w:tab w:val="right" w:pos="9360"/>
      </w:tabs>
    </w:pPr>
  </w:style>
  <w:style w:type="character" w:styleId="FooterChar" w:customStyle="1">
    <w:name w:val="Footer Char"/>
    <w:basedOn w:val="DefaultParagraphFont"/>
    <w:link w:val="Footer"/>
    <w:uiPriority w:val="99"/>
    <w:rsid w:val="005F75DF"/>
  </w:style>
  <w:style w:type="table" w:styleId="a1" w:customStyle="1">
    <w:basedOn w:val="TableNormal"/>
    <w:tblPr>
      <w:tblStyleRowBandSize w:val="1"/>
      <w:tblStyleColBandSize w:val="1"/>
      <w:tblCellMar>
        <w:top w:w="100.0" w:type="dxa"/>
        <w:left w:w="100.0" w:type="dxa"/>
        <w:bottom w:w="100.0" w:type="dxa"/>
        <w:right w:w="100.0" w:type="dxa"/>
      </w:tblCellMar>
    </w:tblPr>
  </w:style>
  <w:style w:type="table" w:styleId="a2" w:customStyle="1">
    <w:basedOn w:val="TableNormal"/>
    <w:tblPr>
      <w:tblStyleRowBandSize w:val="1"/>
      <w:tblStyleColBandSize w:val="1"/>
      <w:tblCellMar>
        <w:top w:w="100.0" w:type="dxa"/>
        <w:left w:w="100.0" w:type="dxa"/>
        <w:bottom w:w="100.0" w:type="dxa"/>
        <w:right w:w="100.0" w:type="dxa"/>
      </w:tblCellMar>
    </w:tblPr>
  </w:style>
  <w:style w:type="paragraph" w:styleId="NoSpacing">
    <w:name w:val="No Spacing"/>
    <w:uiPriority w:val="1"/>
    <w:qFormat w:val="1"/>
    <w:rsid w:val="009C388C"/>
  </w:style>
  <w:style w:type="character" w:styleId="UnresolvedMention">
    <w:name w:val="Unresolved Mention"/>
    <w:basedOn w:val="DefaultParagraphFont"/>
    <w:uiPriority w:val="99"/>
    <w:semiHidden w:val="1"/>
    <w:unhideWhenUsed w:val="1"/>
    <w:rsid w:val="003705D5"/>
    <w:rPr>
      <w:color w:val="605e5c"/>
      <w:shd w:color="auto" w:fill="e1dfdd" w:val="clear"/>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40" Type="http://schemas.openxmlformats.org/officeDocument/2006/relationships/hyperlink" Target="https://hoaassist.appfolio.com/connect/" TargetMode="External"/><Relationship Id="rId42" Type="http://schemas.openxmlformats.org/officeDocument/2006/relationships/hyperlink" Target="https://www.clmhoa.com/p/CONTACT-US" TargetMode="External"/><Relationship Id="rId41" Type="http://schemas.openxmlformats.org/officeDocument/2006/relationships/hyperlink" Target="http://www.clmhoa.com" TargetMode="External"/><Relationship Id="rId44" Type="http://schemas.openxmlformats.org/officeDocument/2006/relationships/hyperlink" Target="mailto:info@hoa-assist.com" TargetMode="External"/><Relationship Id="rId43" Type="http://schemas.openxmlformats.org/officeDocument/2006/relationships/hyperlink" Target="https://www.clmhoa.com/p/CONTACT-US" TargetMode="External"/><Relationship Id="rId46" Type="http://schemas.openxmlformats.org/officeDocument/2006/relationships/hyperlink" Target="https://tennissanitation.com/" TargetMode="External"/><Relationship Id="rId45" Type="http://schemas.openxmlformats.org/officeDocument/2006/relationships/hyperlink" Target="mailto:support@tennissanitation.com"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1.xml"/><Relationship Id="rId48" Type="http://schemas.openxmlformats.org/officeDocument/2006/relationships/footer" Target="footer3.xml"/><Relationship Id="rId47" Type="http://schemas.openxmlformats.org/officeDocument/2006/relationships/image" Target="media/image12.png"/><Relationship Id="rId49" Type="http://schemas.openxmlformats.org/officeDocument/2006/relationships/image" Target="media/image13.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png"/><Relationship Id="rId8" Type="http://schemas.openxmlformats.org/officeDocument/2006/relationships/image" Target="media/image5.png"/><Relationship Id="rId31" Type="http://schemas.openxmlformats.org/officeDocument/2006/relationships/hyperlink" Target="https://hoaassist.appfolio.com/connect/architectural_reviews" TargetMode="External"/><Relationship Id="rId30" Type="http://schemas.openxmlformats.org/officeDocument/2006/relationships/image" Target="media/image4.png"/><Relationship Id="rId33" Type="http://schemas.openxmlformats.org/officeDocument/2006/relationships/hyperlink" Target="https://library.municode.com/mn/woodbury/codes/code_of_ordinances?nodeId=CICO_CH5ANFO" TargetMode="External"/><Relationship Id="rId32" Type="http://schemas.openxmlformats.org/officeDocument/2006/relationships/hyperlink" Target="https://www.woodburymn.gov/departments/fire/recreational_fires.php" TargetMode="External"/><Relationship Id="rId35" Type="http://schemas.openxmlformats.org/officeDocument/2006/relationships/image" Target="media/image3.png"/><Relationship Id="rId34" Type="http://schemas.openxmlformats.org/officeDocument/2006/relationships/image" Target="media/image8.png"/><Relationship Id="rId37" Type="http://schemas.openxmlformats.org/officeDocument/2006/relationships/image" Target="media/image14.png"/><Relationship Id="rId36" Type="http://schemas.openxmlformats.org/officeDocument/2006/relationships/image" Target="media/image9.png"/><Relationship Id="rId39" Type="http://schemas.openxmlformats.org/officeDocument/2006/relationships/hyperlink" Target="http://www.clmhoa.com" TargetMode="External"/><Relationship Id="rId38" Type="http://schemas.openxmlformats.org/officeDocument/2006/relationships/hyperlink" Target="http://www.clmhoa.com" TargetMode="External"/><Relationship Id="rId20" Type="http://schemas.openxmlformats.org/officeDocument/2006/relationships/hyperlink" Target="https://drive.google.com/file/d/1hfyVIVOH7VI6bhli3J6RUG9Qy9cd3uXX/view?usp=sharing" TargetMode="External"/><Relationship Id="rId22" Type="http://schemas.openxmlformats.org/officeDocument/2006/relationships/hyperlink" Target="https://drive.google.com/file/d/1IL8OAP9LpYBfmpt_CRjwOV3n_zzLJBnb/view?usp=sharing" TargetMode="External"/><Relationship Id="rId21" Type="http://schemas.openxmlformats.org/officeDocument/2006/relationships/hyperlink" Target="https://drive.google.com/file/d/1IL8OAP9LpYBfmpt_CRjwOV3n_zzLJBnb/view?usp=sharing" TargetMode="External"/><Relationship Id="rId24" Type="http://schemas.openxmlformats.org/officeDocument/2006/relationships/image" Target="media/image1.png"/><Relationship Id="rId23" Type="http://schemas.openxmlformats.org/officeDocument/2006/relationships/hyperlink" Target="https://drive.google.com/file/d/1IL8OAP9LpYBfmpt_CRjwOV3n_zzLJBnb/view?usp=sharing" TargetMode="External"/><Relationship Id="rId26" Type="http://schemas.openxmlformats.org/officeDocument/2006/relationships/hyperlink" Target="https://hoaassist.appfolio.com/connect/architectural_reviews" TargetMode="External"/><Relationship Id="rId25" Type="http://schemas.openxmlformats.org/officeDocument/2006/relationships/hyperlink" Target="https://hoaassist.appfolio.com/connect/architectural_reviews" TargetMode="External"/><Relationship Id="rId28" Type="http://schemas.openxmlformats.org/officeDocument/2006/relationships/hyperlink" Target="https://hoaassist.appfolio.com/connect/architectural_reviews" TargetMode="External"/><Relationship Id="rId27" Type="http://schemas.openxmlformats.org/officeDocument/2006/relationships/hyperlink" Target="https://hoaassist.appfolio.com/connect/architectural_reviews" TargetMode="External"/><Relationship Id="rId29" Type="http://schemas.openxmlformats.org/officeDocument/2006/relationships/hyperlink" Target="https://hoaassist.appfolio.com/connect/architectural_reviews" TargetMode="External"/><Relationship Id="rId51" Type="http://schemas.openxmlformats.org/officeDocument/2006/relationships/image" Target="media/image11.png"/><Relationship Id="rId50" Type="http://schemas.openxmlformats.org/officeDocument/2006/relationships/image" Target="media/image7.png"/><Relationship Id="rId53" Type="http://schemas.openxmlformats.org/officeDocument/2006/relationships/image" Target="media/image6.png"/><Relationship Id="rId52" Type="http://schemas.openxmlformats.org/officeDocument/2006/relationships/image" Target="media/image10.png"/><Relationship Id="rId11" Type="http://schemas.openxmlformats.org/officeDocument/2006/relationships/footer" Target="footer2.xml"/><Relationship Id="rId55" Type="http://schemas.openxmlformats.org/officeDocument/2006/relationships/image" Target="media/image17.png"/><Relationship Id="rId10" Type="http://schemas.openxmlformats.org/officeDocument/2006/relationships/header" Target="header2.xml"/><Relationship Id="rId54" Type="http://schemas.openxmlformats.org/officeDocument/2006/relationships/hyperlink" Target="https://drive.google.com/file/d/1B8P53l91MzvzDiieQlTouZgvV9fgN_B_/view?usp=sharing" TargetMode="External"/><Relationship Id="rId13" Type="http://schemas.openxmlformats.org/officeDocument/2006/relationships/hyperlink" Target="https://www.woodburymn.gov/" TargetMode="External"/><Relationship Id="rId12" Type="http://schemas.openxmlformats.org/officeDocument/2006/relationships/footer" Target="footer1.xml"/><Relationship Id="rId56" Type="http://schemas.openxmlformats.org/officeDocument/2006/relationships/image" Target="media/image16.png"/><Relationship Id="rId15" Type="http://schemas.openxmlformats.org/officeDocument/2006/relationships/hyperlink" Target="https://www.woodburymn.gov/" TargetMode="External"/><Relationship Id="rId14" Type="http://schemas.openxmlformats.org/officeDocument/2006/relationships/hyperlink" Target="https://www.woodburymn.gov/" TargetMode="External"/><Relationship Id="rId17" Type="http://schemas.openxmlformats.org/officeDocument/2006/relationships/hyperlink" Target="https://hoaassist.appfolio.com/connect/architectural_reviews" TargetMode="External"/><Relationship Id="rId16" Type="http://schemas.openxmlformats.org/officeDocument/2006/relationships/hyperlink" Target="http://www.clmhoa.com" TargetMode="External"/><Relationship Id="rId19" Type="http://schemas.openxmlformats.org/officeDocument/2006/relationships/hyperlink" Target="https://drive.google.com/file/d/1hfyVIVOH7VI6bhli3J6RUG9Qy9cd3uXX/view?usp=sharing" TargetMode="External"/><Relationship Id="rId18" Type="http://schemas.openxmlformats.org/officeDocument/2006/relationships/hyperlink" Target="https://www.woodburymn.gov/"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_rels/header2.xml.rels><?xml version="1.0" encoding="UTF-8" standalone="yes"?><Relationships xmlns="http://schemas.openxmlformats.org/package/2006/relationships"><Relationship Id="rId1" Type="http://schemas.openxmlformats.org/officeDocument/2006/relationships/image" Target="media/image1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kU+NsM/i2H8PXAFQLvUZJjFtcyA==">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</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2021-06-20T23:39:00Z</dcterms:created>
  <dc:creator>nancy bennett</dc:creator>
</cp:coreProperties>
</file>